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EBF43" w14:textId="77777777" w:rsidR="001A7852" w:rsidRDefault="00D2527E" w:rsidP="007E3384">
      <w:pPr>
        <w:jc w:val="both"/>
        <w:rPr>
          <w:color w:val="00B050"/>
          <w:sz w:val="20"/>
          <w:szCs w:val="20"/>
        </w:rPr>
      </w:pPr>
      <w:r w:rsidRPr="001A7852">
        <w:rPr>
          <w:color w:val="00B050"/>
          <w:sz w:val="20"/>
          <w:szCs w:val="20"/>
        </w:rPr>
        <w:t>Dodatek</w:t>
      </w:r>
      <w:r w:rsidR="002F3997">
        <w:rPr>
          <w:color w:val="00B050"/>
          <w:sz w:val="20"/>
          <w:szCs w:val="20"/>
        </w:rPr>
        <w:t xml:space="preserve"> č. </w:t>
      </w:r>
      <w:r w:rsidRPr="001A7852">
        <w:rPr>
          <w:color w:val="00B050"/>
          <w:sz w:val="20"/>
          <w:szCs w:val="20"/>
        </w:rPr>
        <w:t xml:space="preserve"> ke smlouvě </w:t>
      </w:r>
      <w:r w:rsidRPr="00E907D6">
        <w:rPr>
          <w:color w:val="00B050"/>
          <w:sz w:val="20"/>
          <w:szCs w:val="20"/>
        </w:rPr>
        <w:t xml:space="preserve">o poskytování služeb </w:t>
      </w:r>
      <w:r w:rsidR="00D72241">
        <w:rPr>
          <w:color w:val="00B050"/>
          <w:sz w:val="20"/>
          <w:szCs w:val="20"/>
        </w:rPr>
        <w:t>z</w:t>
      </w:r>
      <w:r w:rsidRPr="00E907D6">
        <w:rPr>
          <w:color w:val="00B050"/>
          <w:sz w:val="20"/>
          <w:szCs w:val="20"/>
        </w:rPr>
        <w:t xml:space="preserve">e dne </w:t>
      </w:r>
      <w:r w:rsidR="00C45CD1" w:rsidRPr="00E71D62">
        <w:rPr>
          <w:rFonts w:cstheme="minorHAnsi"/>
          <w:b/>
          <w:bCs/>
          <w:sz w:val="20"/>
          <w:szCs w:val="20"/>
        </w:rPr>
        <w:fldChar w:fldCharType="begin">
          <w:ffData>
            <w:name w:val="Text11"/>
            <w:enabled/>
            <w:calcOnExit w:val="0"/>
            <w:textInput/>
          </w:ffData>
        </w:fldChar>
      </w:r>
      <w:r w:rsidR="00C45CD1" w:rsidRPr="00E71D62">
        <w:rPr>
          <w:rFonts w:cstheme="minorHAnsi"/>
          <w:b/>
          <w:bCs/>
          <w:sz w:val="20"/>
          <w:szCs w:val="20"/>
        </w:rPr>
        <w:instrText xml:space="preserve"> FORMTEXT </w:instrText>
      </w:r>
      <w:r w:rsidR="00C45CD1" w:rsidRPr="00E71D62">
        <w:rPr>
          <w:rFonts w:cstheme="minorHAnsi"/>
          <w:b/>
          <w:bCs/>
          <w:sz w:val="20"/>
          <w:szCs w:val="20"/>
        </w:rPr>
      </w:r>
      <w:r w:rsidR="00C45CD1" w:rsidRPr="00E71D62">
        <w:rPr>
          <w:rFonts w:cstheme="minorHAnsi"/>
          <w:b/>
          <w:bCs/>
          <w:sz w:val="20"/>
          <w:szCs w:val="20"/>
        </w:rPr>
        <w:fldChar w:fldCharType="separate"/>
      </w:r>
      <w:r w:rsidR="00C45CD1" w:rsidRPr="00E71D62">
        <w:rPr>
          <w:rFonts w:cstheme="minorHAnsi"/>
          <w:b/>
          <w:bCs/>
          <w:noProof/>
          <w:sz w:val="20"/>
          <w:szCs w:val="20"/>
        </w:rPr>
        <w:t> </w:t>
      </w:r>
      <w:r w:rsidR="00C45CD1" w:rsidRPr="00E71D62">
        <w:rPr>
          <w:rFonts w:cstheme="minorHAnsi"/>
          <w:b/>
          <w:bCs/>
          <w:noProof/>
          <w:sz w:val="20"/>
          <w:szCs w:val="20"/>
        </w:rPr>
        <w:t> </w:t>
      </w:r>
      <w:r w:rsidR="00C45CD1" w:rsidRPr="00E71D62">
        <w:rPr>
          <w:rFonts w:cstheme="minorHAnsi"/>
          <w:b/>
          <w:bCs/>
          <w:noProof/>
          <w:sz w:val="20"/>
          <w:szCs w:val="20"/>
        </w:rPr>
        <w:t> </w:t>
      </w:r>
      <w:r w:rsidR="00C45CD1" w:rsidRPr="00E71D62">
        <w:rPr>
          <w:rFonts w:cstheme="minorHAnsi"/>
          <w:b/>
          <w:bCs/>
          <w:noProof/>
          <w:sz w:val="20"/>
          <w:szCs w:val="20"/>
        </w:rPr>
        <w:t> </w:t>
      </w:r>
      <w:r w:rsidR="00C45CD1" w:rsidRPr="00E71D62">
        <w:rPr>
          <w:rFonts w:cstheme="minorHAnsi"/>
          <w:b/>
          <w:bCs/>
          <w:noProof/>
          <w:sz w:val="20"/>
          <w:szCs w:val="20"/>
        </w:rPr>
        <w:t> </w:t>
      </w:r>
      <w:r w:rsidR="00C45CD1" w:rsidRPr="00E71D62">
        <w:rPr>
          <w:rFonts w:cstheme="minorHAnsi"/>
          <w:b/>
          <w:bCs/>
          <w:sz w:val="20"/>
          <w:szCs w:val="20"/>
        </w:rPr>
        <w:fldChar w:fldCharType="end"/>
      </w:r>
      <w:r w:rsidR="0002538F" w:rsidRPr="00E907D6">
        <w:rPr>
          <w:color w:val="00B050"/>
          <w:sz w:val="20"/>
          <w:szCs w:val="20"/>
        </w:rPr>
        <w:t xml:space="preserve"> </w:t>
      </w:r>
    </w:p>
    <w:p w14:paraId="651C1F64" w14:textId="0D0B16DE" w:rsidR="00447245" w:rsidRPr="00D2527E" w:rsidRDefault="001A7852" w:rsidP="007E3384">
      <w:pPr>
        <w:jc w:val="both"/>
        <w:rPr>
          <w:color w:val="000000" w:themeColor="text1"/>
          <w:sz w:val="20"/>
          <w:szCs w:val="20"/>
        </w:rPr>
      </w:pPr>
      <w:r>
        <w:rPr>
          <w:color w:val="00B050"/>
          <w:sz w:val="20"/>
          <w:szCs w:val="20"/>
        </w:rPr>
        <w:t>(</w:t>
      </w:r>
      <w:r w:rsidR="007E3384">
        <w:rPr>
          <w:color w:val="00B050"/>
          <w:sz w:val="20"/>
          <w:szCs w:val="20"/>
        </w:rPr>
        <w:t>M</w:t>
      </w:r>
      <w:r>
        <w:rPr>
          <w:color w:val="00B050"/>
          <w:sz w:val="20"/>
          <w:szCs w:val="20"/>
        </w:rPr>
        <w:t>ůže se jednat o dodatek k původní smlouvě o poskytování služeb</w:t>
      </w:r>
      <w:r w:rsidR="007E3384">
        <w:rPr>
          <w:color w:val="00B050"/>
          <w:sz w:val="20"/>
          <w:szCs w:val="20"/>
        </w:rPr>
        <w:t>,</w:t>
      </w:r>
      <w:r w:rsidR="00E71E59">
        <w:rPr>
          <w:color w:val="00B050"/>
          <w:sz w:val="20"/>
          <w:szCs w:val="20"/>
        </w:rPr>
        <w:t xml:space="preserve"> kterou už máte uzavřenou v rámci běžných obchodních vztahů</w:t>
      </w:r>
      <w:r w:rsidR="007E3384">
        <w:rPr>
          <w:color w:val="00B050"/>
          <w:sz w:val="20"/>
          <w:szCs w:val="20"/>
        </w:rPr>
        <w:t>,</w:t>
      </w:r>
      <w:r w:rsidR="009A1326">
        <w:rPr>
          <w:color w:val="00B050"/>
          <w:sz w:val="20"/>
          <w:szCs w:val="20"/>
        </w:rPr>
        <w:t xml:space="preserve"> nebo o samostatnou smlouvu o zpracování osobních údajů mezi správcem a zpracovatelem.</w:t>
      </w:r>
      <w:r w:rsidR="00E71E59">
        <w:rPr>
          <w:color w:val="00B050"/>
          <w:sz w:val="20"/>
          <w:szCs w:val="20"/>
        </w:rPr>
        <w:t>)</w:t>
      </w:r>
      <w:r w:rsidR="00D2527E" w:rsidRPr="00E907D6">
        <w:rPr>
          <w:color w:val="00B050"/>
          <w:sz w:val="20"/>
          <w:szCs w:val="20"/>
        </w:rPr>
        <w:t xml:space="preserve">  </w:t>
      </w:r>
    </w:p>
    <w:p w14:paraId="02ED260F" w14:textId="77777777" w:rsidR="00550846" w:rsidRPr="00E71D62" w:rsidRDefault="00550846" w:rsidP="007E3384">
      <w:pPr>
        <w:jc w:val="both"/>
        <w:rPr>
          <w:b/>
          <w:sz w:val="20"/>
          <w:szCs w:val="20"/>
        </w:rPr>
      </w:pPr>
    </w:p>
    <w:p w14:paraId="5ED9CD83" w14:textId="77777777" w:rsidR="00550846" w:rsidRPr="00E71D62" w:rsidRDefault="00550846" w:rsidP="007E3384">
      <w:pPr>
        <w:pStyle w:val="Default"/>
        <w:ind w:left="360"/>
        <w:jc w:val="center"/>
        <w:rPr>
          <w:rFonts w:asciiTheme="minorHAnsi" w:hAnsiTheme="minorHAnsi" w:cstheme="minorHAnsi"/>
          <w:color w:val="auto"/>
          <w:sz w:val="20"/>
          <w:szCs w:val="20"/>
        </w:rPr>
      </w:pPr>
      <w:r w:rsidRPr="00E71D62">
        <w:rPr>
          <w:rFonts w:asciiTheme="minorHAnsi" w:hAnsiTheme="minorHAnsi" w:cstheme="minorHAnsi"/>
          <w:b/>
          <w:bCs/>
          <w:color w:val="auto"/>
          <w:sz w:val="20"/>
          <w:szCs w:val="20"/>
        </w:rPr>
        <w:t>S M L O U V A</w:t>
      </w:r>
    </w:p>
    <w:p w14:paraId="64AE000B" w14:textId="77777777" w:rsidR="00DA3F54" w:rsidRDefault="001C5499" w:rsidP="007E3384">
      <w:pPr>
        <w:jc w:val="center"/>
        <w:rPr>
          <w:b/>
          <w:sz w:val="20"/>
          <w:szCs w:val="20"/>
        </w:rPr>
      </w:pPr>
      <w:r w:rsidRPr="00E71D62">
        <w:rPr>
          <w:b/>
          <w:sz w:val="20"/>
          <w:szCs w:val="20"/>
        </w:rPr>
        <w:t>o zpracováni osobních údajů</w:t>
      </w:r>
    </w:p>
    <w:p w14:paraId="02449498" w14:textId="3D109E32" w:rsidR="00550846" w:rsidRPr="00E71D62" w:rsidRDefault="00550846" w:rsidP="007E3384">
      <w:pPr>
        <w:jc w:val="center"/>
        <w:rPr>
          <w:rFonts w:cstheme="minorHAnsi"/>
          <w:b/>
          <w:bCs/>
          <w:sz w:val="20"/>
          <w:szCs w:val="20"/>
        </w:rPr>
      </w:pPr>
      <w:r w:rsidRPr="00E71D62">
        <w:rPr>
          <w:rFonts w:cstheme="minorHAnsi"/>
          <w:b/>
          <w:bCs/>
          <w:sz w:val="20"/>
          <w:szCs w:val="20"/>
        </w:rPr>
        <w:t xml:space="preserve">číslo smlouvy: </w:t>
      </w:r>
      <w:r w:rsidRPr="00E71D62">
        <w:rPr>
          <w:rFonts w:cstheme="minorHAnsi"/>
          <w:b/>
          <w:bCs/>
          <w:sz w:val="20"/>
          <w:szCs w:val="20"/>
        </w:rPr>
        <w:fldChar w:fldCharType="begin">
          <w:ffData>
            <w:name w:val="Text11"/>
            <w:enabled/>
            <w:calcOnExit w:val="0"/>
            <w:textInput/>
          </w:ffData>
        </w:fldChar>
      </w:r>
      <w:bookmarkStart w:id="0" w:name="Text11"/>
      <w:r w:rsidRPr="00E71D62">
        <w:rPr>
          <w:rFonts w:cstheme="minorHAnsi"/>
          <w:b/>
          <w:bCs/>
          <w:sz w:val="20"/>
          <w:szCs w:val="20"/>
        </w:rPr>
        <w:instrText xml:space="preserve"> FORMTEXT </w:instrText>
      </w:r>
      <w:r w:rsidRPr="00E71D62">
        <w:rPr>
          <w:rFonts w:cstheme="minorHAnsi"/>
          <w:b/>
          <w:bCs/>
          <w:sz w:val="20"/>
          <w:szCs w:val="20"/>
        </w:rPr>
      </w:r>
      <w:r w:rsidRPr="00E71D62">
        <w:rPr>
          <w:rFonts w:cstheme="minorHAnsi"/>
          <w:b/>
          <w:bCs/>
          <w:sz w:val="20"/>
          <w:szCs w:val="20"/>
        </w:rPr>
        <w:fldChar w:fldCharType="separate"/>
      </w:r>
      <w:r w:rsidRPr="00E71D62">
        <w:rPr>
          <w:rFonts w:cstheme="minorHAnsi"/>
          <w:b/>
          <w:bCs/>
          <w:noProof/>
          <w:sz w:val="20"/>
          <w:szCs w:val="20"/>
        </w:rPr>
        <w:t> </w:t>
      </w:r>
      <w:r w:rsidRPr="00E71D62">
        <w:rPr>
          <w:rFonts w:cstheme="minorHAnsi"/>
          <w:b/>
          <w:bCs/>
          <w:noProof/>
          <w:sz w:val="20"/>
          <w:szCs w:val="20"/>
        </w:rPr>
        <w:t> </w:t>
      </w:r>
      <w:r w:rsidRPr="00E71D62">
        <w:rPr>
          <w:rFonts w:cstheme="minorHAnsi"/>
          <w:b/>
          <w:bCs/>
          <w:noProof/>
          <w:sz w:val="20"/>
          <w:szCs w:val="20"/>
        </w:rPr>
        <w:t> </w:t>
      </w:r>
      <w:r w:rsidRPr="00E71D62">
        <w:rPr>
          <w:rFonts w:cstheme="minorHAnsi"/>
          <w:b/>
          <w:bCs/>
          <w:noProof/>
          <w:sz w:val="20"/>
          <w:szCs w:val="20"/>
        </w:rPr>
        <w:t> </w:t>
      </w:r>
      <w:r w:rsidRPr="00E71D62">
        <w:rPr>
          <w:rFonts w:cstheme="minorHAnsi"/>
          <w:b/>
          <w:bCs/>
          <w:noProof/>
          <w:sz w:val="20"/>
          <w:szCs w:val="20"/>
        </w:rPr>
        <w:t> </w:t>
      </w:r>
      <w:r w:rsidRPr="00E71D62">
        <w:rPr>
          <w:rFonts w:cstheme="minorHAnsi"/>
          <w:b/>
          <w:bCs/>
          <w:sz w:val="20"/>
          <w:szCs w:val="20"/>
        </w:rPr>
        <w:fldChar w:fldCharType="end"/>
      </w:r>
      <w:bookmarkEnd w:id="0"/>
    </w:p>
    <w:p w14:paraId="1C054298" w14:textId="77777777" w:rsidR="00550846" w:rsidRPr="00E71D62" w:rsidRDefault="00550846" w:rsidP="007E3384">
      <w:pPr>
        <w:pStyle w:val="Odstavecseseznamem"/>
        <w:ind w:left="360"/>
        <w:jc w:val="center"/>
        <w:rPr>
          <w:rFonts w:cstheme="minorHAnsi"/>
          <w:sz w:val="20"/>
          <w:szCs w:val="20"/>
        </w:rPr>
      </w:pPr>
      <w:r w:rsidRPr="00E71D62">
        <w:rPr>
          <w:rFonts w:cstheme="minorHAnsi"/>
          <w:sz w:val="20"/>
          <w:szCs w:val="20"/>
        </w:rPr>
        <w:t xml:space="preserve">uzavřená podle </w:t>
      </w:r>
      <w:r w:rsidR="001C5499" w:rsidRPr="00E71D62">
        <w:rPr>
          <w:rFonts w:cstheme="minorHAnsi"/>
          <w:sz w:val="20"/>
          <w:szCs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10D87D9E" w14:textId="77777777" w:rsidR="00550846" w:rsidRPr="00E71D62" w:rsidRDefault="00550846" w:rsidP="007E3384">
      <w:pPr>
        <w:pStyle w:val="Odstavecseseznamem"/>
        <w:ind w:left="360"/>
        <w:jc w:val="center"/>
        <w:rPr>
          <w:rFonts w:cstheme="minorHAnsi"/>
          <w:sz w:val="20"/>
          <w:szCs w:val="20"/>
        </w:rPr>
      </w:pPr>
      <w:r w:rsidRPr="00E71D62">
        <w:rPr>
          <w:rFonts w:cstheme="minorHAnsi"/>
          <w:sz w:val="20"/>
          <w:szCs w:val="20"/>
        </w:rPr>
        <w:t>(dále jen „</w:t>
      </w:r>
      <w:r w:rsidR="001C5499" w:rsidRPr="00E71D62">
        <w:rPr>
          <w:rFonts w:cstheme="minorHAnsi"/>
          <w:b/>
          <w:sz w:val="20"/>
          <w:szCs w:val="20"/>
        </w:rPr>
        <w:t>GDPR</w:t>
      </w:r>
      <w:r w:rsidRPr="00E71D62">
        <w:rPr>
          <w:rFonts w:cstheme="minorHAnsi"/>
          <w:sz w:val="20"/>
          <w:szCs w:val="20"/>
        </w:rPr>
        <w:t>“)</w:t>
      </w:r>
    </w:p>
    <w:p w14:paraId="5C57C9F3" w14:textId="77777777" w:rsidR="00550846" w:rsidRPr="00E71D62" w:rsidRDefault="00550846" w:rsidP="007E3384">
      <w:pPr>
        <w:pStyle w:val="Normlnweb"/>
        <w:shd w:val="clear" w:color="auto" w:fill="FFFFFF"/>
        <w:spacing w:before="60" w:beforeAutospacing="0" w:after="120" w:afterAutospacing="0" w:line="276" w:lineRule="auto"/>
        <w:ind w:left="357"/>
        <w:jc w:val="both"/>
        <w:rPr>
          <w:rFonts w:asciiTheme="minorHAnsi" w:hAnsiTheme="minorHAnsi" w:cstheme="minorHAnsi"/>
          <w:b/>
          <w:sz w:val="20"/>
          <w:szCs w:val="20"/>
          <w:u w:val="single"/>
        </w:rPr>
      </w:pPr>
    </w:p>
    <w:p w14:paraId="2EEB47EB" w14:textId="77777777" w:rsidR="00550846" w:rsidRPr="002F3997" w:rsidRDefault="00550846" w:rsidP="007E3384">
      <w:pPr>
        <w:pStyle w:val="Normlnweb"/>
        <w:numPr>
          <w:ilvl w:val="0"/>
          <w:numId w:val="1"/>
        </w:numPr>
        <w:shd w:val="clear" w:color="auto" w:fill="FFFFFF"/>
        <w:spacing w:before="60" w:beforeAutospacing="0" w:after="120" w:afterAutospacing="0" w:line="276" w:lineRule="auto"/>
        <w:jc w:val="center"/>
        <w:rPr>
          <w:rFonts w:asciiTheme="minorHAnsi" w:hAnsiTheme="minorHAnsi" w:cstheme="minorHAnsi"/>
          <w:sz w:val="20"/>
          <w:szCs w:val="20"/>
        </w:rPr>
      </w:pPr>
      <w:r w:rsidRPr="002F3997">
        <w:rPr>
          <w:rFonts w:asciiTheme="minorHAnsi" w:hAnsiTheme="minorHAnsi" w:cstheme="minorHAnsi"/>
          <w:sz w:val="20"/>
          <w:szCs w:val="20"/>
        </w:rPr>
        <w:t>Smluvní strany</w:t>
      </w:r>
    </w:p>
    <w:p w14:paraId="1332D7A4" w14:textId="73A8DB69" w:rsidR="00550846" w:rsidRPr="00E71D62" w:rsidRDefault="00550846" w:rsidP="007E3384">
      <w:pPr>
        <w:pStyle w:val="Normlnweb"/>
        <w:widowControl w:val="0"/>
        <w:shd w:val="clear" w:color="auto" w:fill="FFFFFF"/>
        <w:tabs>
          <w:tab w:val="left" w:pos="142"/>
        </w:tabs>
        <w:spacing w:before="60" w:beforeAutospacing="0" w:after="60" w:afterAutospacing="0" w:line="320" w:lineRule="atLeast"/>
        <w:ind w:left="708"/>
        <w:jc w:val="both"/>
        <w:rPr>
          <w:rFonts w:asciiTheme="minorHAnsi" w:hAnsiTheme="minorHAnsi" w:cstheme="minorHAnsi"/>
          <w:sz w:val="20"/>
          <w:szCs w:val="20"/>
        </w:rPr>
      </w:pPr>
      <w:r w:rsidRPr="00E71D62">
        <w:rPr>
          <w:rFonts w:asciiTheme="minorHAnsi" w:hAnsiTheme="minorHAnsi" w:cstheme="minorHAnsi"/>
          <w:sz w:val="20"/>
          <w:szCs w:val="20"/>
        </w:rPr>
        <w:t xml:space="preserve">Firma či jméno a </w:t>
      </w:r>
      <w:proofErr w:type="gramStart"/>
      <w:r w:rsidRPr="00E71D62">
        <w:rPr>
          <w:rFonts w:asciiTheme="minorHAnsi" w:hAnsiTheme="minorHAnsi" w:cstheme="minorHAnsi"/>
          <w:sz w:val="20"/>
          <w:szCs w:val="20"/>
        </w:rPr>
        <w:t>příjmení:</w:t>
      </w:r>
      <w:r w:rsidR="0002538F">
        <w:rPr>
          <w:rFonts w:asciiTheme="minorHAnsi" w:hAnsiTheme="minorHAnsi" w:cstheme="minorHAnsi"/>
          <w:sz w:val="20"/>
          <w:szCs w:val="20"/>
        </w:rPr>
        <w:t xml:space="preserve">  </w:t>
      </w:r>
      <w:r w:rsidRPr="00E71D62">
        <w:rPr>
          <w:rFonts w:asciiTheme="minorHAnsi" w:hAnsiTheme="minorHAnsi" w:cstheme="minorHAnsi"/>
          <w:sz w:val="20"/>
          <w:szCs w:val="20"/>
        </w:rPr>
        <w:tab/>
      </w:r>
      <w:proofErr w:type="gramEnd"/>
      <w:r w:rsidR="00D128D7">
        <w:rPr>
          <w:rFonts w:asciiTheme="minorHAnsi" w:hAnsiTheme="minorHAnsi" w:cstheme="minorHAnsi"/>
          <w:sz w:val="20"/>
          <w:szCs w:val="20"/>
        </w:rPr>
        <w:tab/>
      </w:r>
      <w:r w:rsidR="00005A97" w:rsidRPr="00E71D62">
        <w:rPr>
          <w:rFonts w:cstheme="minorHAnsi"/>
          <w:b/>
          <w:bCs/>
          <w:sz w:val="20"/>
          <w:szCs w:val="20"/>
        </w:rPr>
        <w:fldChar w:fldCharType="begin">
          <w:ffData>
            <w:name w:val="Text11"/>
            <w:enabled/>
            <w:calcOnExit w:val="0"/>
            <w:textInput/>
          </w:ffData>
        </w:fldChar>
      </w:r>
      <w:r w:rsidR="00005A97" w:rsidRPr="00E71D62">
        <w:rPr>
          <w:rFonts w:cstheme="minorHAnsi"/>
          <w:b/>
          <w:bCs/>
          <w:sz w:val="20"/>
          <w:szCs w:val="20"/>
        </w:rPr>
        <w:instrText xml:space="preserve"> FORMTEXT </w:instrText>
      </w:r>
      <w:r w:rsidR="00005A97" w:rsidRPr="00E71D62">
        <w:rPr>
          <w:rFonts w:cstheme="minorHAnsi"/>
          <w:b/>
          <w:bCs/>
          <w:sz w:val="20"/>
          <w:szCs w:val="20"/>
        </w:rPr>
      </w:r>
      <w:r w:rsidR="00005A97" w:rsidRPr="00E71D62">
        <w:rPr>
          <w:rFonts w:cstheme="minorHAnsi"/>
          <w:b/>
          <w:bCs/>
          <w:sz w:val="20"/>
          <w:szCs w:val="20"/>
        </w:rPr>
        <w:fldChar w:fldCharType="separate"/>
      </w:r>
      <w:r w:rsidR="00005A97" w:rsidRPr="00E71D62">
        <w:rPr>
          <w:rFonts w:cstheme="minorHAnsi"/>
          <w:b/>
          <w:bCs/>
          <w:noProof/>
          <w:sz w:val="20"/>
          <w:szCs w:val="20"/>
        </w:rPr>
        <w:t> </w:t>
      </w:r>
      <w:r w:rsidR="00005A97" w:rsidRPr="00E71D62">
        <w:rPr>
          <w:rFonts w:cstheme="minorHAnsi"/>
          <w:b/>
          <w:bCs/>
          <w:noProof/>
          <w:sz w:val="20"/>
          <w:szCs w:val="20"/>
        </w:rPr>
        <w:t> </w:t>
      </w:r>
      <w:r w:rsidR="00005A97" w:rsidRPr="00E71D62">
        <w:rPr>
          <w:rFonts w:cstheme="minorHAnsi"/>
          <w:b/>
          <w:bCs/>
          <w:noProof/>
          <w:sz w:val="20"/>
          <w:szCs w:val="20"/>
        </w:rPr>
        <w:t> </w:t>
      </w:r>
      <w:r w:rsidR="00005A97" w:rsidRPr="00E71D62">
        <w:rPr>
          <w:rFonts w:cstheme="minorHAnsi"/>
          <w:b/>
          <w:bCs/>
          <w:noProof/>
          <w:sz w:val="20"/>
          <w:szCs w:val="20"/>
        </w:rPr>
        <w:t> </w:t>
      </w:r>
      <w:r w:rsidR="00005A97" w:rsidRPr="00E71D62">
        <w:rPr>
          <w:rFonts w:cstheme="minorHAnsi"/>
          <w:b/>
          <w:bCs/>
          <w:noProof/>
          <w:sz w:val="20"/>
          <w:szCs w:val="20"/>
        </w:rPr>
        <w:t> </w:t>
      </w:r>
      <w:r w:rsidR="00005A97" w:rsidRPr="00E71D62">
        <w:rPr>
          <w:rFonts w:cstheme="minorHAnsi"/>
          <w:b/>
          <w:bCs/>
          <w:sz w:val="20"/>
          <w:szCs w:val="20"/>
        </w:rPr>
        <w:fldChar w:fldCharType="end"/>
      </w:r>
    </w:p>
    <w:p w14:paraId="20877D2E" w14:textId="77777777" w:rsidR="00550846" w:rsidRPr="00E71D62" w:rsidRDefault="002F3997" w:rsidP="007E3384">
      <w:pPr>
        <w:pStyle w:val="Normlnweb"/>
        <w:widowControl w:val="0"/>
        <w:shd w:val="clear" w:color="auto" w:fill="FFFFFF"/>
        <w:tabs>
          <w:tab w:val="left" w:pos="142"/>
        </w:tabs>
        <w:spacing w:before="60" w:beforeAutospacing="0" w:after="60" w:afterAutospacing="0" w:line="320" w:lineRule="atLeast"/>
        <w:ind w:left="708"/>
        <w:jc w:val="both"/>
        <w:rPr>
          <w:rFonts w:asciiTheme="minorHAnsi" w:hAnsiTheme="minorHAnsi" w:cstheme="minorHAnsi"/>
          <w:sz w:val="20"/>
          <w:szCs w:val="20"/>
        </w:rPr>
      </w:pPr>
      <w:r>
        <w:rPr>
          <w:rFonts w:asciiTheme="minorHAnsi" w:hAnsiTheme="minorHAnsi" w:cstheme="minorHAnsi"/>
          <w:sz w:val="20"/>
          <w:szCs w:val="20"/>
        </w:rPr>
        <w:t>S</w:t>
      </w:r>
      <w:r w:rsidR="00550846" w:rsidRPr="00E71D62">
        <w:rPr>
          <w:rFonts w:asciiTheme="minorHAnsi" w:hAnsiTheme="minorHAnsi" w:cstheme="minorHAnsi"/>
          <w:sz w:val="20"/>
          <w:szCs w:val="20"/>
        </w:rPr>
        <w:t xml:space="preserve">ídlo: </w:t>
      </w:r>
      <w:r w:rsidR="00550846" w:rsidRPr="00E71D62">
        <w:rPr>
          <w:rFonts w:asciiTheme="minorHAnsi" w:hAnsiTheme="minorHAnsi" w:cstheme="minorHAnsi"/>
          <w:sz w:val="20"/>
          <w:szCs w:val="20"/>
        </w:rPr>
        <w:tab/>
        <w:t xml:space="preserve"> </w:t>
      </w:r>
      <w:r w:rsidR="00550846" w:rsidRPr="00E71D62">
        <w:rPr>
          <w:rFonts w:asciiTheme="minorHAnsi" w:hAnsiTheme="minorHAnsi" w:cstheme="minorHAnsi"/>
          <w:sz w:val="20"/>
          <w:szCs w:val="20"/>
        </w:rPr>
        <w:tab/>
      </w:r>
      <w:r w:rsidR="00550846" w:rsidRPr="00E71D62">
        <w:rPr>
          <w:rFonts w:asciiTheme="minorHAnsi" w:hAnsiTheme="minorHAnsi" w:cstheme="minorHAnsi"/>
          <w:sz w:val="20"/>
          <w:szCs w:val="20"/>
        </w:rPr>
        <w:tab/>
      </w:r>
      <w:r w:rsidR="00550846" w:rsidRPr="00E71D62">
        <w:rPr>
          <w:rFonts w:asciiTheme="minorHAnsi" w:hAnsiTheme="minorHAnsi" w:cstheme="minorHAnsi"/>
          <w:sz w:val="20"/>
          <w:szCs w:val="20"/>
        </w:rPr>
        <w:tab/>
      </w:r>
      <w:r w:rsidR="00550846" w:rsidRPr="00E71D62">
        <w:rPr>
          <w:rFonts w:asciiTheme="minorHAnsi" w:hAnsiTheme="minorHAnsi" w:cstheme="minorHAnsi"/>
          <w:sz w:val="20"/>
          <w:szCs w:val="20"/>
        </w:rPr>
        <w:tab/>
      </w:r>
      <w:r w:rsidR="00005A97" w:rsidRPr="00E71D62">
        <w:rPr>
          <w:rFonts w:cstheme="minorHAnsi"/>
          <w:b/>
          <w:bCs/>
          <w:sz w:val="20"/>
          <w:szCs w:val="20"/>
        </w:rPr>
        <w:fldChar w:fldCharType="begin">
          <w:ffData>
            <w:name w:val="Text11"/>
            <w:enabled/>
            <w:calcOnExit w:val="0"/>
            <w:textInput/>
          </w:ffData>
        </w:fldChar>
      </w:r>
      <w:r w:rsidR="00005A97" w:rsidRPr="00E71D62">
        <w:rPr>
          <w:rFonts w:cstheme="minorHAnsi"/>
          <w:b/>
          <w:bCs/>
          <w:sz w:val="20"/>
          <w:szCs w:val="20"/>
        </w:rPr>
        <w:instrText xml:space="preserve"> FORMTEXT </w:instrText>
      </w:r>
      <w:r w:rsidR="00005A97" w:rsidRPr="00E71D62">
        <w:rPr>
          <w:rFonts w:cstheme="minorHAnsi"/>
          <w:b/>
          <w:bCs/>
          <w:sz w:val="20"/>
          <w:szCs w:val="20"/>
        </w:rPr>
      </w:r>
      <w:r w:rsidR="00005A97" w:rsidRPr="00E71D62">
        <w:rPr>
          <w:rFonts w:cstheme="minorHAnsi"/>
          <w:b/>
          <w:bCs/>
          <w:sz w:val="20"/>
          <w:szCs w:val="20"/>
        </w:rPr>
        <w:fldChar w:fldCharType="separate"/>
      </w:r>
      <w:r w:rsidR="00005A97" w:rsidRPr="00E71D62">
        <w:rPr>
          <w:rFonts w:cstheme="minorHAnsi"/>
          <w:b/>
          <w:bCs/>
          <w:noProof/>
          <w:sz w:val="20"/>
          <w:szCs w:val="20"/>
        </w:rPr>
        <w:t> </w:t>
      </w:r>
      <w:r w:rsidR="00005A97" w:rsidRPr="00E71D62">
        <w:rPr>
          <w:rFonts w:cstheme="minorHAnsi"/>
          <w:b/>
          <w:bCs/>
          <w:noProof/>
          <w:sz w:val="20"/>
          <w:szCs w:val="20"/>
        </w:rPr>
        <w:t> </w:t>
      </w:r>
      <w:r w:rsidR="00005A97" w:rsidRPr="00E71D62">
        <w:rPr>
          <w:rFonts w:cstheme="minorHAnsi"/>
          <w:b/>
          <w:bCs/>
          <w:noProof/>
          <w:sz w:val="20"/>
          <w:szCs w:val="20"/>
        </w:rPr>
        <w:t> </w:t>
      </w:r>
      <w:r w:rsidR="00005A97" w:rsidRPr="00E71D62">
        <w:rPr>
          <w:rFonts w:cstheme="minorHAnsi"/>
          <w:b/>
          <w:bCs/>
          <w:noProof/>
          <w:sz w:val="20"/>
          <w:szCs w:val="20"/>
        </w:rPr>
        <w:t> </w:t>
      </w:r>
      <w:r w:rsidR="00005A97" w:rsidRPr="00E71D62">
        <w:rPr>
          <w:rFonts w:cstheme="minorHAnsi"/>
          <w:b/>
          <w:bCs/>
          <w:noProof/>
          <w:sz w:val="20"/>
          <w:szCs w:val="20"/>
        </w:rPr>
        <w:t> </w:t>
      </w:r>
      <w:r w:rsidR="00005A97" w:rsidRPr="00E71D62">
        <w:rPr>
          <w:rFonts w:cstheme="minorHAnsi"/>
          <w:b/>
          <w:bCs/>
          <w:sz w:val="20"/>
          <w:szCs w:val="20"/>
        </w:rPr>
        <w:fldChar w:fldCharType="end"/>
      </w:r>
    </w:p>
    <w:p w14:paraId="08DA15F2" w14:textId="77777777" w:rsidR="00005A97" w:rsidRDefault="00550846" w:rsidP="007E3384">
      <w:pPr>
        <w:pStyle w:val="cotext"/>
        <w:spacing w:before="60" w:after="60" w:line="320" w:lineRule="atLeast"/>
        <w:ind w:left="360" w:firstLine="348"/>
        <w:rPr>
          <w:rFonts w:asciiTheme="minorHAnsi" w:hAnsiTheme="minorHAnsi" w:cstheme="minorHAnsi"/>
          <w:sz w:val="20"/>
          <w:szCs w:val="20"/>
        </w:rPr>
      </w:pPr>
      <w:r w:rsidRPr="00E71D62">
        <w:rPr>
          <w:rFonts w:asciiTheme="minorHAnsi" w:hAnsiTheme="minorHAnsi" w:cstheme="minorHAnsi"/>
          <w:sz w:val="20"/>
          <w:szCs w:val="20"/>
        </w:rPr>
        <w:t xml:space="preserve">IČO: </w:t>
      </w:r>
      <w:r w:rsidRPr="00E71D62">
        <w:rPr>
          <w:rFonts w:asciiTheme="minorHAnsi" w:hAnsiTheme="minorHAnsi" w:cstheme="minorHAnsi"/>
          <w:sz w:val="20"/>
          <w:szCs w:val="20"/>
        </w:rPr>
        <w:tab/>
      </w:r>
      <w:r w:rsidRPr="00E71D62">
        <w:rPr>
          <w:rFonts w:asciiTheme="minorHAnsi" w:hAnsiTheme="minorHAnsi" w:cstheme="minorHAnsi"/>
          <w:sz w:val="20"/>
          <w:szCs w:val="20"/>
        </w:rPr>
        <w:tab/>
      </w:r>
      <w:r w:rsidRPr="00E71D62">
        <w:rPr>
          <w:rFonts w:asciiTheme="minorHAnsi" w:hAnsiTheme="minorHAnsi" w:cstheme="minorHAnsi"/>
          <w:sz w:val="20"/>
          <w:szCs w:val="20"/>
        </w:rPr>
        <w:tab/>
      </w:r>
      <w:r w:rsidRPr="00E71D62">
        <w:rPr>
          <w:rFonts w:asciiTheme="minorHAnsi" w:hAnsiTheme="minorHAnsi" w:cstheme="minorHAnsi"/>
          <w:sz w:val="20"/>
          <w:szCs w:val="20"/>
        </w:rPr>
        <w:tab/>
      </w:r>
      <w:r w:rsidRPr="00E71D62">
        <w:rPr>
          <w:rFonts w:asciiTheme="minorHAnsi" w:hAnsiTheme="minorHAnsi" w:cstheme="minorHAnsi"/>
          <w:sz w:val="20"/>
          <w:szCs w:val="20"/>
        </w:rPr>
        <w:tab/>
      </w:r>
      <w:r w:rsidR="00005A97" w:rsidRPr="00E71D62">
        <w:rPr>
          <w:rFonts w:cstheme="minorHAnsi"/>
          <w:b/>
          <w:bCs/>
          <w:sz w:val="20"/>
          <w:szCs w:val="20"/>
        </w:rPr>
        <w:fldChar w:fldCharType="begin">
          <w:ffData>
            <w:name w:val="Text11"/>
            <w:enabled/>
            <w:calcOnExit w:val="0"/>
            <w:textInput/>
          </w:ffData>
        </w:fldChar>
      </w:r>
      <w:r w:rsidR="00005A97" w:rsidRPr="00E71D62">
        <w:rPr>
          <w:rFonts w:cstheme="minorHAnsi"/>
          <w:b/>
          <w:bCs/>
          <w:sz w:val="20"/>
          <w:szCs w:val="20"/>
        </w:rPr>
        <w:instrText xml:space="preserve"> FORMTEXT </w:instrText>
      </w:r>
      <w:r w:rsidR="00005A97" w:rsidRPr="00E71D62">
        <w:rPr>
          <w:rFonts w:cstheme="minorHAnsi"/>
          <w:b/>
          <w:bCs/>
          <w:sz w:val="20"/>
          <w:szCs w:val="20"/>
        </w:rPr>
      </w:r>
      <w:r w:rsidR="00005A97" w:rsidRPr="00E71D62">
        <w:rPr>
          <w:rFonts w:cstheme="minorHAnsi"/>
          <w:b/>
          <w:bCs/>
          <w:sz w:val="20"/>
          <w:szCs w:val="20"/>
        </w:rPr>
        <w:fldChar w:fldCharType="separate"/>
      </w:r>
      <w:r w:rsidR="00005A97" w:rsidRPr="00E71D62">
        <w:rPr>
          <w:rFonts w:cstheme="minorHAnsi"/>
          <w:b/>
          <w:bCs/>
          <w:noProof/>
          <w:sz w:val="20"/>
          <w:szCs w:val="20"/>
        </w:rPr>
        <w:t> </w:t>
      </w:r>
      <w:r w:rsidR="00005A97" w:rsidRPr="00E71D62">
        <w:rPr>
          <w:rFonts w:cstheme="minorHAnsi"/>
          <w:b/>
          <w:bCs/>
          <w:noProof/>
          <w:sz w:val="20"/>
          <w:szCs w:val="20"/>
        </w:rPr>
        <w:t> </w:t>
      </w:r>
      <w:r w:rsidR="00005A97" w:rsidRPr="00E71D62">
        <w:rPr>
          <w:rFonts w:cstheme="minorHAnsi"/>
          <w:b/>
          <w:bCs/>
          <w:noProof/>
          <w:sz w:val="20"/>
          <w:szCs w:val="20"/>
        </w:rPr>
        <w:t> </w:t>
      </w:r>
      <w:r w:rsidR="00005A97" w:rsidRPr="00E71D62">
        <w:rPr>
          <w:rFonts w:cstheme="minorHAnsi"/>
          <w:b/>
          <w:bCs/>
          <w:noProof/>
          <w:sz w:val="20"/>
          <w:szCs w:val="20"/>
        </w:rPr>
        <w:t> </w:t>
      </w:r>
      <w:r w:rsidR="00005A97" w:rsidRPr="00E71D62">
        <w:rPr>
          <w:rFonts w:cstheme="minorHAnsi"/>
          <w:b/>
          <w:bCs/>
          <w:noProof/>
          <w:sz w:val="20"/>
          <w:szCs w:val="20"/>
        </w:rPr>
        <w:t> </w:t>
      </w:r>
      <w:r w:rsidR="00005A97" w:rsidRPr="00E71D62">
        <w:rPr>
          <w:rFonts w:cstheme="minorHAnsi"/>
          <w:b/>
          <w:bCs/>
          <w:sz w:val="20"/>
          <w:szCs w:val="20"/>
        </w:rPr>
        <w:fldChar w:fldCharType="end"/>
      </w:r>
    </w:p>
    <w:p w14:paraId="31889C4A" w14:textId="77777777" w:rsidR="00550846" w:rsidRPr="00E71D62" w:rsidRDefault="00550846" w:rsidP="007E3384">
      <w:pPr>
        <w:pStyle w:val="cotext"/>
        <w:spacing w:before="60" w:after="60" w:line="320" w:lineRule="atLeast"/>
        <w:ind w:left="360" w:firstLine="348"/>
        <w:rPr>
          <w:rFonts w:asciiTheme="minorHAnsi" w:hAnsiTheme="minorHAnsi" w:cstheme="minorHAnsi"/>
          <w:sz w:val="20"/>
          <w:szCs w:val="20"/>
        </w:rPr>
      </w:pPr>
      <w:r w:rsidRPr="00E71D62">
        <w:rPr>
          <w:rFonts w:asciiTheme="minorHAnsi" w:hAnsiTheme="minorHAnsi" w:cstheme="minorHAnsi"/>
          <w:sz w:val="20"/>
          <w:szCs w:val="20"/>
        </w:rPr>
        <w:t xml:space="preserve">zapsaná v obchodním rejstříku vedeném </w:t>
      </w:r>
      <w:r w:rsidR="00042335" w:rsidRPr="00042335">
        <w:rPr>
          <w:rFonts w:asciiTheme="minorHAnsi" w:hAnsiTheme="minorHAnsi" w:cstheme="minorHAnsi"/>
          <w:sz w:val="20"/>
          <w:szCs w:val="20"/>
        </w:rPr>
        <w:t xml:space="preserve">u Městského soudu </w:t>
      </w:r>
      <w:r w:rsidR="00520C32" w:rsidRPr="00E71D62">
        <w:rPr>
          <w:rFonts w:cstheme="minorHAnsi"/>
          <w:b/>
          <w:bCs/>
          <w:sz w:val="20"/>
          <w:szCs w:val="20"/>
        </w:rPr>
        <w:fldChar w:fldCharType="begin">
          <w:ffData>
            <w:name w:val="Text11"/>
            <w:enabled/>
            <w:calcOnExit w:val="0"/>
            <w:textInput/>
          </w:ffData>
        </w:fldChar>
      </w:r>
      <w:r w:rsidR="00520C32" w:rsidRPr="00E71D62">
        <w:rPr>
          <w:rFonts w:cstheme="minorHAnsi"/>
          <w:b/>
          <w:bCs/>
          <w:sz w:val="20"/>
          <w:szCs w:val="20"/>
        </w:rPr>
        <w:instrText xml:space="preserve"> FORMTEXT </w:instrText>
      </w:r>
      <w:r w:rsidR="00520C32" w:rsidRPr="00E71D62">
        <w:rPr>
          <w:rFonts w:cstheme="minorHAnsi"/>
          <w:b/>
          <w:bCs/>
          <w:sz w:val="20"/>
          <w:szCs w:val="20"/>
        </w:rPr>
      </w:r>
      <w:r w:rsidR="00520C32" w:rsidRPr="00E71D62">
        <w:rPr>
          <w:rFonts w:cstheme="minorHAnsi"/>
          <w:b/>
          <w:bCs/>
          <w:sz w:val="20"/>
          <w:szCs w:val="20"/>
        </w:rPr>
        <w:fldChar w:fldCharType="separate"/>
      </w:r>
      <w:r w:rsidR="00520C32" w:rsidRPr="00E71D62">
        <w:rPr>
          <w:rFonts w:cstheme="minorHAnsi"/>
          <w:b/>
          <w:bCs/>
          <w:noProof/>
          <w:sz w:val="20"/>
          <w:szCs w:val="20"/>
        </w:rPr>
        <w:t> </w:t>
      </w:r>
      <w:r w:rsidR="00520C32" w:rsidRPr="00E71D62">
        <w:rPr>
          <w:rFonts w:cstheme="minorHAnsi"/>
          <w:b/>
          <w:bCs/>
          <w:noProof/>
          <w:sz w:val="20"/>
          <w:szCs w:val="20"/>
        </w:rPr>
        <w:t> </w:t>
      </w:r>
      <w:r w:rsidR="00520C32" w:rsidRPr="00E71D62">
        <w:rPr>
          <w:rFonts w:cstheme="minorHAnsi"/>
          <w:b/>
          <w:bCs/>
          <w:noProof/>
          <w:sz w:val="20"/>
          <w:szCs w:val="20"/>
        </w:rPr>
        <w:t> </w:t>
      </w:r>
      <w:r w:rsidR="00520C32" w:rsidRPr="00E71D62">
        <w:rPr>
          <w:rFonts w:cstheme="minorHAnsi"/>
          <w:b/>
          <w:bCs/>
          <w:noProof/>
          <w:sz w:val="20"/>
          <w:szCs w:val="20"/>
        </w:rPr>
        <w:t> </w:t>
      </w:r>
      <w:r w:rsidR="00520C32" w:rsidRPr="00E71D62">
        <w:rPr>
          <w:rFonts w:cstheme="minorHAnsi"/>
          <w:b/>
          <w:bCs/>
          <w:noProof/>
          <w:sz w:val="20"/>
          <w:szCs w:val="20"/>
        </w:rPr>
        <w:t> </w:t>
      </w:r>
      <w:r w:rsidR="00520C32" w:rsidRPr="00E71D62">
        <w:rPr>
          <w:rFonts w:cstheme="minorHAnsi"/>
          <w:b/>
          <w:bCs/>
          <w:sz w:val="20"/>
          <w:szCs w:val="20"/>
        </w:rPr>
        <w:fldChar w:fldCharType="end"/>
      </w:r>
    </w:p>
    <w:p w14:paraId="60E07F46" w14:textId="77777777" w:rsidR="00550846" w:rsidRPr="00E71D62" w:rsidRDefault="002F3997" w:rsidP="007E3384">
      <w:pPr>
        <w:pStyle w:val="cotext"/>
        <w:spacing w:before="60" w:after="60" w:line="320" w:lineRule="atLeast"/>
        <w:ind w:left="360" w:firstLine="348"/>
        <w:rPr>
          <w:rFonts w:asciiTheme="minorHAnsi" w:hAnsiTheme="minorHAnsi" w:cstheme="minorHAnsi"/>
          <w:sz w:val="20"/>
          <w:szCs w:val="20"/>
        </w:rPr>
      </w:pPr>
      <w:r>
        <w:rPr>
          <w:rFonts w:asciiTheme="minorHAnsi" w:hAnsiTheme="minorHAnsi" w:cstheme="minorHAnsi"/>
          <w:sz w:val="20"/>
          <w:szCs w:val="20"/>
        </w:rPr>
        <w:t>S</w:t>
      </w:r>
      <w:r w:rsidR="00550846" w:rsidRPr="00E71D62">
        <w:rPr>
          <w:rFonts w:asciiTheme="minorHAnsi" w:hAnsiTheme="minorHAnsi" w:cstheme="minorHAnsi"/>
          <w:sz w:val="20"/>
          <w:szCs w:val="20"/>
        </w:rPr>
        <w:t xml:space="preserve">pisová značka                                   </w:t>
      </w:r>
      <w:r w:rsidR="00787F0C">
        <w:rPr>
          <w:rFonts w:asciiTheme="minorHAnsi" w:hAnsiTheme="minorHAnsi" w:cstheme="minorHAnsi"/>
          <w:sz w:val="20"/>
          <w:szCs w:val="20"/>
        </w:rPr>
        <w:t xml:space="preserve">                </w:t>
      </w:r>
      <w:r w:rsidR="00005A97" w:rsidRPr="00E71D62">
        <w:rPr>
          <w:rFonts w:cstheme="minorHAnsi"/>
          <w:b/>
          <w:bCs/>
          <w:sz w:val="20"/>
          <w:szCs w:val="20"/>
        </w:rPr>
        <w:fldChar w:fldCharType="begin">
          <w:ffData>
            <w:name w:val="Text11"/>
            <w:enabled/>
            <w:calcOnExit w:val="0"/>
            <w:textInput/>
          </w:ffData>
        </w:fldChar>
      </w:r>
      <w:r w:rsidR="00005A97" w:rsidRPr="00E71D62">
        <w:rPr>
          <w:rFonts w:cstheme="minorHAnsi"/>
          <w:b/>
          <w:bCs/>
          <w:sz w:val="20"/>
          <w:szCs w:val="20"/>
        </w:rPr>
        <w:instrText xml:space="preserve"> FORMTEXT </w:instrText>
      </w:r>
      <w:r w:rsidR="00005A97" w:rsidRPr="00E71D62">
        <w:rPr>
          <w:rFonts w:cstheme="minorHAnsi"/>
          <w:b/>
          <w:bCs/>
          <w:sz w:val="20"/>
          <w:szCs w:val="20"/>
        </w:rPr>
      </w:r>
      <w:r w:rsidR="00005A97" w:rsidRPr="00E71D62">
        <w:rPr>
          <w:rFonts w:cstheme="minorHAnsi"/>
          <w:b/>
          <w:bCs/>
          <w:sz w:val="20"/>
          <w:szCs w:val="20"/>
        </w:rPr>
        <w:fldChar w:fldCharType="separate"/>
      </w:r>
      <w:r w:rsidR="00005A97" w:rsidRPr="00E71D62">
        <w:rPr>
          <w:rFonts w:cstheme="minorHAnsi"/>
          <w:b/>
          <w:bCs/>
          <w:noProof/>
          <w:sz w:val="20"/>
          <w:szCs w:val="20"/>
        </w:rPr>
        <w:t> </w:t>
      </w:r>
      <w:r w:rsidR="00005A97" w:rsidRPr="00E71D62">
        <w:rPr>
          <w:rFonts w:cstheme="minorHAnsi"/>
          <w:b/>
          <w:bCs/>
          <w:noProof/>
          <w:sz w:val="20"/>
          <w:szCs w:val="20"/>
        </w:rPr>
        <w:t> </w:t>
      </w:r>
      <w:r w:rsidR="00005A97" w:rsidRPr="00E71D62">
        <w:rPr>
          <w:rFonts w:cstheme="minorHAnsi"/>
          <w:b/>
          <w:bCs/>
          <w:noProof/>
          <w:sz w:val="20"/>
          <w:szCs w:val="20"/>
        </w:rPr>
        <w:t> </w:t>
      </w:r>
      <w:r w:rsidR="00005A97" w:rsidRPr="00E71D62">
        <w:rPr>
          <w:rFonts w:cstheme="minorHAnsi"/>
          <w:b/>
          <w:bCs/>
          <w:noProof/>
          <w:sz w:val="20"/>
          <w:szCs w:val="20"/>
        </w:rPr>
        <w:t> </w:t>
      </w:r>
      <w:r w:rsidR="00005A97" w:rsidRPr="00E71D62">
        <w:rPr>
          <w:rFonts w:cstheme="minorHAnsi"/>
          <w:b/>
          <w:bCs/>
          <w:noProof/>
          <w:sz w:val="20"/>
          <w:szCs w:val="20"/>
        </w:rPr>
        <w:t> </w:t>
      </w:r>
      <w:r w:rsidR="00005A97" w:rsidRPr="00E71D62">
        <w:rPr>
          <w:rFonts w:cstheme="minorHAnsi"/>
          <w:b/>
          <w:bCs/>
          <w:sz w:val="20"/>
          <w:szCs w:val="20"/>
        </w:rPr>
        <w:fldChar w:fldCharType="end"/>
      </w:r>
    </w:p>
    <w:p w14:paraId="1F7F89B5" w14:textId="77777777" w:rsidR="00550846" w:rsidRPr="00E71D62" w:rsidRDefault="002F3997" w:rsidP="007E3384">
      <w:pPr>
        <w:pStyle w:val="cotext"/>
        <w:spacing w:before="60" w:after="60" w:line="320" w:lineRule="atLeast"/>
        <w:ind w:left="360" w:firstLine="348"/>
        <w:rPr>
          <w:rFonts w:asciiTheme="minorHAnsi" w:hAnsiTheme="minorHAnsi" w:cstheme="minorHAnsi"/>
          <w:sz w:val="20"/>
          <w:szCs w:val="20"/>
        </w:rPr>
      </w:pPr>
      <w:r>
        <w:rPr>
          <w:rFonts w:asciiTheme="minorHAnsi" w:hAnsiTheme="minorHAnsi" w:cstheme="minorHAnsi"/>
          <w:sz w:val="20"/>
          <w:szCs w:val="20"/>
        </w:rPr>
        <w:t>Z</w:t>
      </w:r>
      <w:r w:rsidR="00550846" w:rsidRPr="00E71D62">
        <w:rPr>
          <w:rFonts w:asciiTheme="minorHAnsi" w:hAnsiTheme="minorHAnsi" w:cstheme="minorHAnsi"/>
          <w:sz w:val="20"/>
          <w:szCs w:val="20"/>
        </w:rPr>
        <w:t xml:space="preserve">astoupen/a: </w:t>
      </w:r>
      <w:r w:rsidR="00550846" w:rsidRPr="00E71D62">
        <w:rPr>
          <w:rFonts w:asciiTheme="minorHAnsi" w:hAnsiTheme="minorHAnsi" w:cstheme="minorHAnsi"/>
          <w:sz w:val="20"/>
          <w:szCs w:val="20"/>
        </w:rPr>
        <w:tab/>
      </w:r>
      <w:r w:rsidR="00550846" w:rsidRPr="00E71D62">
        <w:rPr>
          <w:rFonts w:asciiTheme="minorHAnsi" w:hAnsiTheme="minorHAnsi" w:cstheme="minorHAnsi"/>
          <w:sz w:val="20"/>
          <w:szCs w:val="20"/>
        </w:rPr>
        <w:tab/>
      </w:r>
      <w:r w:rsidR="00550846" w:rsidRPr="00E71D62">
        <w:rPr>
          <w:rFonts w:asciiTheme="minorHAnsi" w:hAnsiTheme="minorHAnsi" w:cstheme="minorHAnsi"/>
          <w:sz w:val="20"/>
          <w:szCs w:val="20"/>
        </w:rPr>
        <w:tab/>
        <w:t xml:space="preserve">          </w:t>
      </w:r>
      <w:r w:rsidR="00787F0C">
        <w:rPr>
          <w:rFonts w:asciiTheme="minorHAnsi" w:hAnsiTheme="minorHAnsi" w:cstheme="minorHAnsi"/>
          <w:sz w:val="20"/>
          <w:szCs w:val="20"/>
        </w:rPr>
        <w:t xml:space="preserve">   </w:t>
      </w:r>
      <w:r w:rsidR="00550846" w:rsidRPr="00E71D62">
        <w:rPr>
          <w:rFonts w:asciiTheme="minorHAnsi" w:hAnsiTheme="minorHAnsi" w:cstheme="minorHAnsi"/>
          <w:sz w:val="20"/>
          <w:szCs w:val="20"/>
        </w:rPr>
        <w:t xml:space="preserve"> </w:t>
      </w:r>
      <w:r w:rsidR="00787F0C">
        <w:rPr>
          <w:rFonts w:asciiTheme="minorHAnsi" w:hAnsiTheme="minorHAnsi" w:cstheme="minorHAnsi"/>
          <w:sz w:val="20"/>
          <w:szCs w:val="20"/>
        </w:rPr>
        <w:t xml:space="preserve"> </w:t>
      </w:r>
      <w:r w:rsidR="001D318C" w:rsidRPr="00E71D62">
        <w:rPr>
          <w:rFonts w:cstheme="minorHAnsi"/>
          <w:b/>
          <w:bCs/>
          <w:sz w:val="20"/>
          <w:szCs w:val="20"/>
        </w:rPr>
        <w:fldChar w:fldCharType="begin">
          <w:ffData>
            <w:name w:val="Text11"/>
            <w:enabled/>
            <w:calcOnExit w:val="0"/>
            <w:textInput/>
          </w:ffData>
        </w:fldChar>
      </w:r>
      <w:r w:rsidR="001D318C" w:rsidRPr="00E71D62">
        <w:rPr>
          <w:rFonts w:cstheme="minorHAnsi"/>
          <w:b/>
          <w:bCs/>
          <w:sz w:val="20"/>
          <w:szCs w:val="20"/>
        </w:rPr>
        <w:instrText xml:space="preserve"> FORMTEXT </w:instrText>
      </w:r>
      <w:r w:rsidR="001D318C" w:rsidRPr="00E71D62">
        <w:rPr>
          <w:rFonts w:cstheme="minorHAnsi"/>
          <w:b/>
          <w:bCs/>
          <w:sz w:val="20"/>
          <w:szCs w:val="20"/>
        </w:rPr>
      </w:r>
      <w:r w:rsidR="001D318C" w:rsidRPr="00E71D62">
        <w:rPr>
          <w:rFonts w:cstheme="minorHAnsi"/>
          <w:b/>
          <w:bCs/>
          <w:sz w:val="20"/>
          <w:szCs w:val="20"/>
        </w:rPr>
        <w:fldChar w:fldCharType="separate"/>
      </w:r>
      <w:r w:rsidR="001D318C" w:rsidRPr="00E71D62">
        <w:rPr>
          <w:rFonts w:cstheme="minorHAnsi"/>
          <w:b/>
          <w:bCs/>
          <w:noProof/>
          <w:sz w:val="20"/>
          <w:szCs w:val="20"/>
        </w:rPr>
        <w:t> </w:t>
      </w:r>
      <w:r w:rsidR="001D318C" w:rsidRPr="00E71D62">
        <w:rPr>
          <w:rFonts w:cstheme="minorHAnsi"/>
          <w:b/>
          <w:bCs/>
          <w:noProof/>
          <w:sz w:val="20"/>
          <w:szCs w:val="20"/>
        </w:rPr>
        <w:t> </w:t>
      </w:r>
      <w:r w:rsidR="001D318C" w:rsidRPr="00E71D62">
        <w:rPr>
          <w:rFonts w:cstheme="minorHAnsi"/>
          <w:b/>
          <w:bCs/>
          <w:noProof/>
          <w:sz w:val="20"/>
          <w:szCs w:val="20"/>
        </w:rPr>
        <w:t> </w:t>
      </w:r>
      <w:r w:rsidR="001D318C" w:rsidRPr="00E71D62">
        <w:rPr>
          <w:rFonts w:cstheme="minorHAnsi"/>
          <w:b/>
          <w:bCs/>
          <w:noProof/>
          <w:sz w:val="20"/>
          <w:szCs w:val="20"/>
        </w:rPr>
        <w:t> </w:t>
      </w:r>
      <w:r w:rsidR="001D318C" w:rsidRPr="00E71D62">
        <w:rPr>
          <w:rFonts w:cstheme="minorHAnsi"/>
          <w:b/>
          <w:bCs/>
          <w:noProof/>
          <w:sz w:val="20"/>
          <w:szCs w:val="20"/>
        </w:rPr>
        <w:t> </w:t>
      </w:r>
      <w:r w:rsidR="001D318C" w:rsidRPr="00E71D62">
        <w:rPr>
          <w:rFonts w:cstheme="minorHAnsi"/>
          <w:b/>
          <w:bCs/>
          <w:sz w:val="20"/>
          <w:szCs w:val="20"/>
        </w:rPr>
        <w:fldChar w:fldCharType="end"/>
      </w:r>
    </w:p>
    <w:p w14:paraId="7AD2A018" w14:textId="77777777" w:rsidR="00550846" w:rsidRPr="00E71D62" w:rsidRDefault="00550846" w:rsidP="007E3384">
      <w:pPr>
        <w:pStyle w:val="Normlnweb"/>
        <w:shd w:val="clear" w:color="auto" w:fill="FFFFFF"/>
        <w:spacing w:before="120" w:beforeAutospacing="0" w:after="60" w:afterAutospacing="0" w:line="276" w:lineRule="auto"/>
        <w:ind w:left="360" w:firstLine="348"/>
        <w:jc w:val="both"/>
        <w:rPr>
          <w:rFonts w:asciiTheme="minorHAnsi" w:hAnsiTheme="minorHAnsi" w:cstheme="minorHAnsi"/>
          <w:sz w:val="20"/>
          <w:szCs w:val="20"/>
        </w:rPr>
      </w:pPr>
      <w:r w:rsidRPr="00E71D62">
        <w:rPr>
          <w:rFonts w:asciiTheme="minorHAnsi" w:hAnsiTheme="minorHAnsi" w:cstheme="minorHAnsi"/>
          <w:sz w:val="20"/>
          <w:szCs w:val="20"/>
        </w:rPr>
        <w:t>(dále také jen „</w:t>
      </w:r>
      <w:r w:rsidR="001C5499" w:rsidRPr="00E71D62">
        <w:rPr>
          <w:rFonts w:asciiTheme="minorHAnsi" w:hAnsiTheme="minorHAnsi" w:cstheme="minorHAnsi"/>
          <w:b/>
          <w:sz w:val="20"/>
          <w:szCs w:val="20"/>
        </w:rPr>
        <w:t>správce</w:t>
      </w:r>
      <w:r w:rsidRPr="00E71D62">
        <w:rPr>
          <w:rFonts w:asciiTheme="minorHAnsi" w:hAnsiTheme="minorHAnsi" w:cstheme="minorHAnsi"/>
          <w:sz w:val="20"/>
          <w:szCs w:val="20"/>
        </w:rPr>
        <w:t>“)</w:t>
      </w:r>
    </w:p>
    <w:p w14:paraId="7D54B386" w14:textId="77777777" w:rsidR="00550846" w:rsidRPr="00E71D62" w:rsidRDefault="00550846" w:rsidP="007E3384">
      <w:pPr>
        <w:pStyle w:val="Normlnweb"/>
        <w:shd w:val="clear" w:color="auto" w:fill="FFFFFF"/>
        <w:spacing w:before="60" w:beforeAutospacing="0" w:after="60" w:afterAutospacing="0" w:line="276" w:lineRule="auto"/>
        <w:ind w:left="567" w:hanging="283"/>
        <w:jc w:val="both"/>
        <w:rPr>
          <w:rFonts w:asciiTheme="minorHAnsi" w:hAnsiTheme="minorHAnsi" w:cstheme="minorHAnsi"/>
          <w:sz w:val="20"/>
          <w:szCs w:val="20"/>
        </w:rPr>
      </w:pPr>
    </w:p>
    <w:p w14:paraId="357810CB" w14:textId="77777777" w:rsidR="00550846" w:rsidRPr="00E71D62" w:rsidRDefault="00550846" w:rsidP="007E3384">
      <w:pPr>
        <w:pStyle w:val="Normlnweb"/>
        <w:shd w:val="clear" w:color="auto" w:fill="FFFFFF"/>
        <w:spacing w:before="60" w:beforeAutospacing="0" w:after="60" w:afterAutospacing="0" w:line="276" w:lineRule="auto"/>
        <w:ind w:left="360"/>
        <w:jc w:val="center"/>
        <w:rPr>
          <w:rFonts w:asciiTheme="minorHAnsi" w:hAnsiTheme="minorHAnsi" w:cstheme="minorHAnsi"/>
          <w:sz w:val="20"/>
          <w:szCs w:val="20"/>
        </w:rPr>
      </w:pPr>
      <w:r w:rsidRPr="00E71D62">
        <w:rPr>
          <w:rFonts w:asciiTheme="minorHAnsi" w:hAnsiTheme="minorHAnsi" w:cstheme="minorHAnsi"/>
          <w:sz w:val="20"/>
          <w:szCs w:val="20"/>
        </w:rPr>
        <w:t>a</w:t>
      </w:r>
    </w:p>
    <w:p w14:paraId="5A2911FD" w14:textId="77777777" w:rsidR="00550846" w:rsidRPr="00E71D62" w:rsidRDefault="00550846" w:rsidP="007E3384">
      <w:pPr>
        <w:pStyle w:val="Normlnweb"/>
        <w:shd w:val="clear" w:color="auto" w:fill="FFFFFF"/>
        <w:spacing w:before="60" w:beforeAutospacing="0" w:after="60" w:afterAutospacing="0" w:line="276" w:lineRule="auto"/>
        <w:ind w:left="567" w:hanging="283"/>
        <w:jc w:val="both"/>
        <w:rPr>
          <w:rFonts w:asciiTheme="minorHAnsi" w:hAnsiTheme="minorHAnsi" w:cstheme="minorHAnsi"/>
          <w:sz w:val="20"/>
          <w:szCs w:val="20"/>
        </w:rPr>
      </w:pPr>
    </w:p>
    <w:p w14:paraId="74A3F35E" w14:textId="289AE689" w:rsidR="00550846" w:rsidRPr="00E71D62" w:rsidRDefault="00550846" w:rsidP="007E3384">
      <w:pPr>
        <w:pStyle w:val="Normlnweb"/>
        <w:widowControl w:val="0"/>
        <w:shd w:val="clear" w:color="auto" w:fill="FFFFFF"/>
        <w:tabs>
          <w:tab w:val="left" w:pos="142"/>
        </w:tabs>
        <w:spacing w:before="60" w:beforeAutospacing="0" w:after="60" w:afterAutospacing="0" w:line="276" w:lineRule="auto"/>
        <w:ind w:left="709"/>
        <w:jc w:val="both"/>
        <w:rPr>
          <w:rFonts w:asciiTheme="minorHAnsi" w:hAnsiTheme="minorHAnsi" w:cstheme="minorHAnsi"/>
          <w:sz w:val="20"/>
          <w:szCs w:val="20"/>
        </w:rPr>
      </w:pPr>
      <w:r w:rsidRPr="00E71D62">
        <w:rPr>
          <w:rFonts w:asciiTheme="minorHAnsi" w:hAnsiTheme="minorHAnsi" w:cstheme="minorHAnsi"/>
          <w:sz w:val="20"/>
          <w:szCs w:val="20"/>
        </w:rPr>
        <w:t>Firma:</w:t>
      </w:r>
      <w:r w:rsidRPr="00E71D62">
        <w:rPr>
          <w:rFonts w:asciiTheme="minorHAnsi" w:hAnsiTheme="minorHAnsi" w:cstheme="minorHAnsi"/>
          <w:sz w:val="20"/>
          <w:szCs w:val="20"/>
        </w:rPr>
        <w:tab/>
      </w:r>
      <w:r w:rsidRPr="00E71D62">
        <w:rPr>
          <w:rFonts w:asciiTheme="minorHAnsi" w:hAnsiTheme="minorHAnsi" w:cstheme="minorHAnsi"/>
          <w:sz w:val="20"/>
          <w:szCs w:val="20"/>
        </w:rPr>
        <w:tab/>
        <w:t xml:space="preserve">                                  </w:t>
      </w:r>
      <w:r w:rsidR="00D128D7">
        <w:rPr>
          <w:rFonts w:asciiTheme="minorHAnsi" w:hAnsiTheme="minorHAnsi" w:cstheme="minorHAnsi"/>
          <w:sz w:val="20"/>
          <w:szCs w:val="20"/>
        </w:rPr>
        <w:tab/>
      </w:r>
      <w:r w:rsidR="001C5499" w:rsidRPr="00E71D62">
        <w:rPr>
          <w:rFonts w:asciiTheme="minorHAnsi" w:hAnsiTheme="minorHAnsi" w:cstheme="minorHAnsi"/>
          <w:sz w:val="20"/>
          <w:szCs w:val="20"/>
        </w:rPr>
        <w:fldChar w:fldCharType="begin">
          <w:ffData>
            <w:name w:val="Text1"/>
            <w:enabled/>
            <w:calcOnExit w:val="0"/>
            <w:textInput/>
          </w:ffData>
        </w:fldChar>
      </w:r>
      <w:r w:rsidR="001C5499" w:rsidRPr="00E71D62">
        <w:rPr>
          <w:rFonts w:asciiTheme="minorHAnsi" w:hAnsiTheme="minorHAnsi" w:cstheme="minorHAnsi"/>
          <w:sz w:val="20"/>
          <w:szCs w:val="20"/>
        </w:rPr>
        <w:instrText xml:space="preserve"> FORMTEXT </w:instrText>
      </w:r>
      <w:r w:rsidR="001C5499" w:rsidRPr="00E71D62">
        <w:rPr>
          <w:rFonts w:asciiTheme="minorHAnsi" w:hAnsiTheme="minorHAnsi" w:cstheme="minorHAnsi"/>
          <w:sz w:val="20"/>
          <w:szCs w:val="20"/>
        </w:rPr>
      </w:r>
      <w:r w:rsidR="001C5499" w:rsidRPr="00E71D62">
        <w:rPr>
          <w:rFonts w:asciiTheme="minorHAnsi" w:hAnsiTheme="minorHAnsi" w:cstheme="minorHAnsi"/>
          <w:sz w:val="20"/>
          <w:szCs w:val="20"/>
        </w:rPr>
        <w:fldChar w:fldCharType="separate"/>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sz w:val="20"/>
          <w:szCs w:val="20"/>
        </w:rPr>
        <w:fldChar w:fldCharType="end"/>
      </w:r>
    </w:p>
    <w:p w14:paraId="50BC62E5" w14:textId="178A1D83" w:rsidR="00550846" w:rsidRPr="00E71D62" w:rsidRDefault="002F3997" w:rsidP="007E3384">
      <w:pPr>
        <w:pStyle w:val="cotext"/>
        <w:spacing w:before="60" w:after="60" w:line="320" w:lineRule="atLeast"/>
        <w:ind w:left="360" w:firstLine="348"/>
        <w:rPr>
          <w:rFonts w:asciiTheme="minorHAnsi" w:hAnsiTheme="minorHAnsi" w:cstheme="minorHAnsi"/>
          <w:sz w:val="20"/>
          <w:szCs w:val="20"/>
        </w:rPr>
      </w:pPr>
      <w:r>
        <w:rPr>
          <w:rFonts w:asciiTheme="minorHAnsi" w:hAnsiTheme="minorHAnsi" w:cstheme="minorHAnsi"/>
          <w:sz w:val="20"/>
          <w:szCs w:val="20"/>
        </w:rPr>
        <w:t>S</w:t>
      </w:r>
      <w:r w:rsidR="00550846" w:rsidRPr="00E71D62">
        <w:rPr>
          <w:rFonts w:asciiTheme="minorHAnsi" w:hAnsiTheme="minorHAnsi" w:cstheme="minorHAnsi"/>
          <w:sz w:val="20"/>
          <w:szCs w:val="20"/>
        </w:rPr>
        <w:t xml:space="preserve">ídlo: </w:t>
      </w:r>
      <w:r w:rsidR="00550846" w:rsidRPr="00E71D62">
        <w:rPr>
          <w:rFonts w:asciiTheme="minorHAnsi" w:hAnsiTheme="minorHAnsi" w:cstheme="minorHAnsi"/>
          <w:sz w:val="20"/>
          <w:szCs w:val="20"/>
        </w:rPr>
        <w:tab/>
      </w:r>
      <w:r w:rsidR="00550846" w:rsidRPr="00E71D62">
        <w:rPr>
          <w:rFonts w:asciiTheme="minorHAnsi" w:hAnsiTheme="minorHAnsi" w:cstheme="minorHAnsi"/>
          <w:sz w:val="20"/>
          <w:szCs w:val="20"/>
        </w:rPr>
        <w:tab/>
      </w:r>
      <w:r w:rsidR="00550846" w:rsidRPr="00E71D62">
        <w:rPr>
          <w:rFonts w:asciiTheme="minorHAnsi" w:hAnsiTheme="minorHAnsi" w:cstheme="minorHAnsi"/>
          <w:sz w:val="20"/>
          <w:szCs w:val="20"/>
        </w:rPr>
        <w:tab/>
        <w:t xml:space="preserve">                        </w:t>
      </w:r>
      <w:r w:rsidR="00D128D7">
        <w:rPr>
          <w:rFonts w:asciiTheme="minorHAnsi" w:hAnsiTheme="minorHAnsi" w:cstheme="minorHAnsi"/>
          <w:sz w:val="20"/>
          <w:szCs w:val="20"/>
        </w:rPr>
        <w:tab/>
      </w:r>
      <w:r w:rsidR="001C5499" w:rsidRPr="00E71D62">
        <w:rPr>
          <w:rFonts w:asciiTheme="minorHAnsi" w:hAnsiTheme="minorHAnsi" w:cstheme="minorHAnsi"/>
          <w:sz w:val="20"/>
          <w:szCs w:val="20"/>
        </w:rPr>
        <w:fldChar w:fldCharType="begin">
          <w:ffData>
            <w:name w:val="Text1"/>
            <w:enabled/>
            <w:calcOnExit w:val="0"/>
            <w:textInput/>
          </w:ffData>
        </w:fldChar>
      </w:r>
      <w:r w:rsidR="001C5499" w:rsidRPr="00E71D62">
        <w:rPr>
          <w:rFonts w:asciiTheme="minorHAnsi" w:hAnsiTheme="minorHAnsi" w:cstheme="minorHAnsi"/>
          <w:sz w:val="20"/>
          <w:szCs w:val="20"/>
        </w:rPr>
        <w:instrText xml:space="preserve"> FORMTEXT </w:instrText>
      </w:r>
      <w:r w:rsidR="001C5499" w:rsidRPr="00E71D62">
        <w:rPr>
          <w:rFonts w:asciiTheme="minorHAnsi" w:hAnsiTheme="minorHAnsi" w:cstheme="minorHAnsi"/>
          <w:sz w:val="20"/>
          <w:szCs w:val="20"/>
        </w:rPr>
      </w:r>
      <w:r w:rsidR="001C5499" w:rsidRPr="00E71D62">
        <w:rPr>
          <w:rFonts w:asciiTheme="minorHAnsi" w:hAnsiTheme="minorHAnsi" w:cstheme="minorHAnsi"/>
          <w:sz w:val="20"/>
          <w:szCs w:val="20"/>
        </w:rPr>
        <w:fldChar w:fldCharType="separate"/>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sz w:val="20"/>
          <w:szCs w:val="20"/>
        </w:rPr>
        <w:fldChar w:fldCharType="end"/>
      </w:r>
    </w:p>
    <w:p w14:paraId="662ACDDF" w14:textId="598AD53C" w:rsidR="00550846" w:rsidRPr="00E71D62" w:rsidRDefault="00550846" w:rsidP="007E3384">
      <w:pPr>
        <w:pStyle w:val="cotext"/>
        <w:spacing w:before="60" w:after="60" w:line="320" w:lineRule="atLeast"/>
        <w:ind w:left="360" w:firstLine="348"/>
        <w:rPr>
          <w:rFonts w:asciiTheme="minorHAnsi" w:hAnsiTheme="minorHAnsi" w:cstheme="minorHAnsi"/>
          <w:sz w:val="20"/>
          <w:szCs w:val="20"/>
        </w:rPr>
      </w:pPr>
      <w:r w:rsidRPr="00E71D62">
        <w:rPr>
          <w:rFonts w:asciiTheme="minorHAnsi" w:hAnsiTheme="minorHAnsi" w:cstheme="minorHAnsi"/>
          <w:sz w:val="20"/>
          <w:szCs w:val="20"/>
        </w:rPr>
        <w:t xml:space="preserve">IČO: </w:t>
      </w:r>
      <w:r w:rsidRPr="00E71D62">
        <w:rPr>
          <w:rFonts w:asciiTheme="minorHAnsi" w:hAnsiTheme="minorHAnsi" w:cstheme="minorHAnsi"/>
          <w:sz w:val="20"/>
          <w:szCs w:val="20"/>
        </w:rPr>
        <w:tab/>
      </w:r>
      <w:r w:rsidRPr="00E71D62">
        <w:rPr>
          <w:rFonts w:asciiTheme="minorHAnsi" w:hAnsiTheme="minorHAnsi" w:cstheme="minorHAnsi"/>
          <w:sz w:val="20"/>
          <w:szCs w:val="20"/>
        </w:rPr>
        <w:tab/>
      </w:r>
      <w:r w:rsidRPr="00E71D62">
        <w:rPr>
          <w:rFonts w:asciiTheme="minorHAnsi" w:hAnsiTheme="minorHAnsi" w:cstheme="minorHAnsi"/>
          <w:sz w:val="20"/>
          <w:szCs w:val="20"/>
        </w:rPr>
        <w:tab/>
      </w:r>
      <w:r w:rsidRPr="00E71D62">
        <w:rPr>
          <w:rFonts w:asciiTheme="minorHAnsi" w:hAnsiTheme="minorHAnsi" w:cstheme="minorHAnsi"/>
          <w:sz w:val="20"/>
          <w:szCs w:val="20"/>
        </w:rPr>
        <w:tab/>
        <w:t xml:space="preserve">            </w:t>
      </w:r>
      <w:r w:rsidR="00D128D7">
        <w:rPr>
          <w:rFonts w:asciiTheme="minorHAnsi" w:hAnsiTheme="minorHAnsi" w:cstheme="minorHAnsi"/>
          <w:sz w:val="20"/>
          <w:szCs w:val="20"/>
        </w:rPr>
        <w:tab/>
      </w:r>
      <w:r w:rsidR="001C5499" w:rsidRPr="00E71D62">
        <w:rPr>
          <w:rFonts w:asciiTheme="minorHAnsi" w:hAnsiTheme="minorHAnsi" w:cstheme="minorHAnsi"/>
          <w:sz w:val="20"/>
          <w:szCs w:val="20"/>
        </w:rPr>
        <w:fldChar w:fldCharType="begin">
          <w:ffData>
            <w:name w:val="Text1"/>
            <w:enabled/>
            <w:calcOnExit w:val="0"/>
            <w:textInput/>
          </w:ffData>
        </w:fldChar>
      </w:r>
      <w:r w:rsidR="001C5499" w:rsidRPr="00E71D62">
        <w:rPr>
          <w:rFonts w:asciiTheme="minorHAnsi" w:hAnsiTheme="minorHAnsi" w:cstheme="minorHAnsi"/>
          <w:sz w:val="20"/>
          <w:szCs w:val="20"/>
        </w:rPr>
        <w:instrText xml:space="preserve"> FORMTEXT </w:instrText>
      </w:r>
      <w:r w:rsidR="001C5499" w:rsidRPr="00E71D62">
        <w:rPr>
          <w:rFonts w:asciiTheme="minorHAnsi" w:hAnsiTheme="minorHAnsi" w:cstheme="minorHAnsi"/>
          <w:sz w:val="20"/>
          <w:szCs w:val="20"/>
        </w:rPr>
      </w:r>
      <w:r w:rsidR="001C5499" w:rsidRPr="00E71D62">
        <w:rPr>
          <w:rFonts w:asciiTheme="minorHAnsi" w:hAnsiTheme="minorHAnsi" w:cstheme="minorHAnsi"/>
          <w:sz w:val="20"/>
          <w:szCs w:val="20"/>
        </w:rPr>
        <w:fldChar w:fldCharType="separate"/>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sz w:val="20"/>
          <w:szCs w:val="20"/>
        </w:rPr>
        <w:fldChar w:fldCharType="end"/>
      </w:r>
    </w:p>
    <w:p w14:paraId="1328C652" w14:textId="365E595C" w:rsidR="00550846" w:rsidRPr="00E71D62" w:rsidRDefault="00550846" w:rsidP="007E3384">
      <w:pPr>
        <w:pStyle w:val="cotext"/>
        <w:spacing w:before="60" w:after="60" w:line="320" w:lineRule="atLeast"/>
        <w:ind w:left="360" w:firstLine="348"/>
        <w:rPr>
          <w:rFonts w:asciiTheme="minorHAnsi" w:hAnsiTheme="minorHAnsi" w:cstheme="minorHAnsi"/>
          <w:sz w:val="20"/>
          <w:szCs w:val="20"/>
        </w:rPr>
      </w:pPr>
      <w:r w:rsidRPr="00E71D62">
        <w:rPr>
          <w:rFonts w:asciiTheme="minorHAnsi" w:hAnsiTheme="minorHAnsi" w:cstheme="minorHAnsi"/>
          <w:sz w:val="20"/>
          <w:szCs w:val="20"/>
        </w:rPr>
        <w:t xml:space="preserve">zapsaná v obchodním rejstříku vedeném </w:t>
      </w:r>
      <w:r w:rsidR="00D128D7">
        <w:rPr>
          <w:rFonts w:asciiTheme="minorHAnsi" w:hAnsiTheme="minorHAnsi" w:cstheme="minorHAnsi"/>
          <w:sz w:val="20"/>
          <w:szCs w:val="20"/>
        </w:rPr>
        <w:tab/>
      </w:r>
      <w:r w:rsidR="001C5499" w:rsidRPr="00E71D62">
        <w:rPr>
          <w:rFonts w:asciiTheme="minorHAnsi" w:hAnsiTheme="minorHAnsi" w:cstheme="minorHAnsi"/>
          <w:sz w:val="20"/>
          <w:szCs w:val="20"/>
        </w:rPr>
        <w:fldChar w:fldCharType="begin">
          <w:ffData>
            <w:name w:val="Text1"/>
            <w:enabled/>
            <w:calcOnExit w:val="0"/>
            <w:textInput/>
          </w:ffData>
        </w:fldChar>
      </w:r>
      <w:r w:rsidR="001C5499" w:rsidRPr="00E71D62">
        <w:rPr>
          <w:rFonts w:asciiTheme="minorHAnsi" w:hAnsiTheme="minorHAnsi" w:cstheme="minorHAnsi"/>
          <w:sz w:val="20"/>
          <w:szCs w:val="20"/>
        </w:rPr>
        <w:instrText xml:space="preserve"> FORMTEXT </w:instrText>
      </w:r>
      <w:r w:rsidR="001C5499" w:rsidRPr="00E71D62">
        <w:rPr>
          <w:rFonts w:asciiTheme="minorHAnsi" w:hAnsiTheme="minorHAnsi" w:cstheme="minorHAnsi"/>
          <w:sz w:val="20"/>
          <w:szCs w:val="20"/>
        </w:rPr>
      </w:r>
      <w:r w:rsidR="001C5499" w:rsidRPr="00E71D62">
        <w:rPr>
          <w:rFonts w:asciiTheme="minorHAnsi" w:hAnsiTheme="minorHAnsi" w:cstheme="minorHAnsi"/>
          <w:sz w:val="20"/>
          <w:szCs w:val="20"/>
        </w:rPr>
        <w:fldChar w:fldCharType="separate"/>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sz w:val="20"/>
          <w:szCs w:val="20"/>
        </w:rPr>
        <w:fldChar w:fldCharType="end"/>
      </w:r>
    </w:p>
    <w:p w14:paraId="1E4CF741" w14:textId="676340D8" w:rsidR="00550846" w:rsidRPr="00E71D62" w:rsidRDefault="002F3997" w:rsidP="007E3384">
      <w:pPr>
        <w:pStyle w:val="cotext"/>
        <w:spacing w:before="60" w:after="60" w:line="320" w:lineRule="atLeast"/>
        <w:rPr>
          <w:rFonts w:asciiTheme="minorHAnsi" w:hAnsiTheme="minorHAnsi" w:cstheme="minorHAnsi"/>
          <w:sz w:val="20"/>
          <w:szCs w:val="20"/>
        </w:rPr>
      </w:pPr>
      <w:r>
        <w:rPr>
          <w:rFonts w:asciiTheme="minorHAnsi" w:hAnsiTheme="minorHAnsi" w:cstheme="minorHAnsi"/>
          <w:sz w:val="20"/>
          <w:szCs w:val="20"/>
        </w:rPr>
        <w:t>S</w:t>
      </w:r>
      <w:r w:rsidR="00550846" w:rsidRPr="00E71D62">
        <w:rPr>
          <w:rFonts w:asciiTheme="minorHAnsi" w:hAnsiTheme="minorHAnsi" w:cstheme="minorHAnsi"/>
          <w:sz w:val="20"/>
          <w:szCs w:val="20"/>
        </w:rPr>
        <w:t xml:space="preserve">pisová </w:t>
      </w:r>
      <w:proofErr w:type="gramStart"/>
      <w:r w:rsidR="00550846" w:rsidRPr="00E71D62">
        <w:rPr>
          <w:rFonts w:asciiTheme="minorHAnsi" w:hAnsiTheme="minorHAnsi" w:cstheme="minorHAnsi"/>
          <w:sz w:val="20"/>
          <w:szCs w:val="20"/>
        </w:rPr>
        <w:t xml:space="preserve">značka:   </w:t>
      </w:r>
      <w:proofErr w:type="gramEnd"/>
      <w:r w:rsidR="00550846" w:rsidRPr="00E71D62">
        <w:rPr>
          <w:rFonts w:asciiTheme="minorHAnsi" w:hAnsiTheme="minorHAnsi" w:cstheme="minorHAnsi"/>
          <w:sz w:val="20"/>
          <w:szCs w:val="20"/>
        </w:rPr>
        <w:t xml:space="preserve">                              </w:t>
      </w:r>
      <w:r w:rsidR="00D128D7">
        <w:rPr>
          <w:rFonts w:asciiTheme="minorHAnsi" w:hAnsiTheme="minorHAnsi" w:cstheme="minorHAnsi"/>
          <w:sz w:val="20"/>
          <w:szCs w:val="20"/>
        </w:rPr>
        <w:tab/>
      </w:r>
      <w:r w:rsidR="00D128D7">
        <w:rPr>
          <w:rFonts w:asciiTheme="minorHAnsi" w:hAnsiTheme="minorHAnsi" w:cstheme="minorHAnsi"/>
          <w:sz w:val="20"/>
          <w:szCs w:val="20"/>
        </w:rPr>
        <w:tab/>
      </w:r>
      <w:r w:rsidR="001C5499" w:rsidRPr="00E71D62">
        <w:rPr>
          <w:rFonts w:asciiTheme="minorHAnsi" w:hAnsiTheme="minorHAnsi" w:cstheme="minorHAnsi"/>
          <w:sz w:val="20"/>
          <w:szCs w:val="20"/>
        </w:rPr>
        <w:fldChar w:fldCharType="begin">
          <w:ffData>
            <w:name w:val="Text1"/>
            <w:enabled/>
            <w:calcOnExit w:val="0"/>
            <w:textInput/>
          </w:ffData>
        </w:fldChar>
      </w:r>
      <w:r w:rsidR="001C5499" w:rsidRPr="00E71D62">
        <w:rPr>
          <w:rFonts w:asciiTheme="minorHAnsi" w:hAnsiTheme="minorHAnsi" w:cstheme="minorHAnsi"/>
          <w:sz w:val="20"/>
          <w:szCs w:val="20"/>
        </w:rPr>
        <w:instrText xml:space="preserve"> FORMTEXT </w:instrText>
      </w:r>
      <w:r w:rsidR="001C5499" w:rsidRPr="00E71D62">
        <w:rPr>
          <w:rFonts w:asciiTheme="minorHAnsi" w:hAnsiTheme="minorHAnsi" w:cstheme="minorHAnsi"/>
          <w:sz w:val="20"/>
          <w:szCs w:val="20"/>
        </w:rPr>
      </w:r>
      <w:r w:rsidR="001C5499" w:rsidRPr="00E71D62">
        <w:rPr>
          <w:rFonts w:asciiTheme="minorHAnsi" w:hAnsiTheme="minorHAnsi" w:cstheme="minorHAnsi"/>
          <w:sz w:val="20"/>
          <w:szCs w:val="20"/>
        </w:rPr>
        <w:fldChar w:fldCharType="separate"/>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sz w:val="20"/>
          <w:szCs w:val="20"/>
        </w:rPr>
        <w:fldChar w:fldCharType="end"/>
      </w:r>
    </w:p>
    <w:p w14:paraId="09B64CB0" w14:textId="65818F2B" w:rsidR="00550846" w:rsidRPr="00E71D62" w:rsidRDefault="002F3997" w:rsidP="007E3384">
      <w:pPr>
        <w:pStyle w:val="cotext"/>
        <w:spacing w:before="60" w:after="60" w:line="320" w:lineRule="atLeast"/>
        <w:ind w:left="360" w:firstLine="348"/>
        <w:rPr>
          <w:rFonts w:asciiTheme="minorHAnsi" w:hAnsiTheme="minorHAnsi" w:cstheme="minorHAnsi"/>
          <w:sz w:val="20"/>
          <w:szCs w:val="20"/>
        </w:rPr>
      </w:pPr>
      <w:proofErr w:type="gramStart"/>
      <w:r>
        <w:rPr>
          <w:rFonts w:asciiTheme="minorHAnsi" w:hAnsiTheme="minorHAnsi" w:cstheme="minorHAnsi"/>
          <w:sz w:val="20"/>
          <w:szCs w:val="20"/>
        </w:rPr>
        <w:t>Z</w:t>
      </w:r>
      <w:r w:rsidR="00550846" w:rsidRPr="00E71D62">
        <w:rPr>
          <w:rFonts w:asciiTheme="minorHAnsi" w:hAnsiTheme="minorHAnsi" w:cstheme="minorHAnsi"/>
          <w:sz w:val="20"/>
          <w:szCs w:val="20"/>
        </w:rPr>
        <w:t xml:space="preserve">astoupena:   </w:t>
      </w:r>
      <w:proofErr w:type="gramEnd"/>
      <w:r w:rsidR="00550846" w:rsidRPr="00E71D62">
        <w:rPr>
          <w:rFonts w:asciiTheme="minorHAnsi" w:hAnsiTheme="minorHAnsi" w:cstheme="minorHAnsi"/>
          <w:sz w:val="20"/>
          <w:szCs w:val="20"/>
        </w:rPr>
        <w:t xml:space="preserve">                                     </w:t>
      </w:r>
      <w:r w:rsidR="00D128D7">
        <w:rPr>
          <w:rFonts w:asciiTheme="minorHAnsi" w:hAnsiTheme="minorHAnsi" w:cstheme="minorHAnsi"/>
          <w:sz w:val="20"/>
          <w:szCs w:val="20"/>
        </w:rPr>
        <w:tab/>
      </w:r>
      <w:r w:rsidR="00D128D7">
        <w:rPr>
          <w:rFonts w:asciiTheme="minorHAnsi" w:hAnsiTheme="minorHAnsi" w:cstheme="minorHAnsi"/>
          <w:sz w:val="20"/>
          <w:szCs w:val="20"/>
        </w:rPr>
        <w:tab/>
      </w:r>
      <w:r w:rsidR="001C5499" w:rsidRPr="00E71D62">
        <w:rPr>
          <w:rFonts w:asciiTheme="minorHAnsi" w:hAnsiTheme="minorHAnsi" w:cstheme="minorHAnsi"/>
          <w:sz w:val="20"/>
          <w:szCs w:val="20"/>
        </w:rPr>
        <w:fldChar w:fldCharType="begin">
          <w:ffData>
            <w:name w:val="Text1"/>
            <w:enabled/>
            <w:calcOnExit w:val="0"/>
            <w:textInput/>
          </w:ffData>
        </w:fldChar>
      </w:r>
      <w:r w:rsidR="001C5499" w:rsidRPr="00E71D62">
        <w:rPr>
          <w:rFonts w:asciiTheme="minorHAnsi" w:hAnsiTheme="minorHAnsi" w:cstheme="minorHAnsi"/>
          <w:sz w:val="20"/>
          <w:szCs w:val="20"/>
        </w:rPr>
        <w:instrText xml:space="preserve"> FORMTEXT </w:instrText>
      </w:r>
      <w:r w:rsidR="001C5499" w:rsidRPr="00E71D62">
        <w:rPr>
          <w:rFonts w:asciiTheme="minorHAnsi" w:hAnsiTheme="minorHAnsi" w:cstheme="minorHAnsi"/>
          <w:sz w:val="20"/>
          <w:szCs w:val="20"/>
        </w:rPr>
      </w:r>
      <w:r w:rsidR="001C5499" w:rsidRPr="00E71D62">
        <w:rPr>
          <w:rFonts w:asciiTheme="minorHAnsi" w:hAnsiTheme="minorHAnsi" w:cstheme="minorHAnsi"/>
          <w:sz w:val="20"/>
          <w:szCs w:val="20"/>
        </w:rPr>
        <w:fldChar w:fldCharType="separate"/>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noProof/>
          <w:sz w:val="20"/>
          <w:szCs w:val="20"/>
        </w:rPr>
        <w:t> </w:t>
      </w:r>
      <w:r w:rsidR="001C5499" w:rsidRPr="00E71D62">
        <w:rPr>
          <w:rFonts w:asciiTheme="minorHAnsi" w:hAnsiTheme="minorHAnsi" w:cstheme="minorHAnsi"/>
          <w:sz w:val="20"/>
          <w:szCs w:val="20"/>
        </w:rPr>
        <w:fldChar w:fldCharType="end"/>
      </w:r>
      <w:r w:rsidR="00550846" w:rsidRPr="00E71D62">
        <w:rPr>
          <w:rFonts w:asciiTheme="minorHAnsi" w:hAnsiTheme="minorHAnsi" w:cstheme="minorHAnsi"/>
          <w:sz w:val="20"/>
          <w:szCs w:val="20"/>
        </w:rPr>
        <w:tab/>
        <w:t> </w:t>
      </w:r>
    </w:p>
    <w:p w14:paraId="31A8A7C6" w14:textId="77777777" w:rsidR="00550846" w:rsidRPr="00E71D62" w:rsidRDefault="00550846" w:rsidP="007E3384">
      <w:pPr>
        <w:pStyle w:val="cotext"/>
        <w:spacing w:before="60" w:after="60" w:line="320" w:lineRule="atLeast"/>
        <w:ind w:left="0"/>
        <w:rPr>
          <w:rFonts w:asciiTheme="minorHAnsi" w:hAnsiTheme="minorHAnsi" w:cstheme="minorHAnsi"/>
          <w:sz w:val="20"/>
          <w:szCs w:val="20"/>
        </w:rPr>
      </w:pPr>
      <w:r w:rsidRPr="00E71D62">
        <w:rPr>
          <w:rFonts w:asciiTheme="minorHAnsi" w:hAnsiTheme="minorHAnsi" w:cstheme="minorHAnsi"/>
          <w:sz w:val="20"/>
          <w:szCs w:val="20"/>
        </w:rPr>
        <w:t xml:space="preserve">     </w:t>
      </w:r>
      <w:r w:rsidRPr="00E71D62">
        <w:rPr>
          <w:rFonts w:asciiTheme="minorHAnsi" w:hAnsiTheme="minorHAnsi" w:cstheme="minorHAnsi"/>
          <w:sz w:val="20"/>
          <w:szCs w:val="20"/>
        </w:rPr>
        <w:tab/>
        <w:t>(</w:t>
      </w:r>
      <w:bookmarkStart w:id="1" w:name="_Hlk496520788"/>
      <w:r w:rsidRPr="00E71D62">
        <w:rPr>
          <w:rFonts w:asciiTheme="minorHAnsi" w:hAnsiTheme="minorHAnsi" w:cstheme="minorHAnsi"/>
          <w:sz w:val="20"/>
          <w:szCs w:val="20"/>
        </w:rPr>
        <w:t xml:space="preserve">dále </w:t>
      </w:r>
      <w:bookmarkStart w:id="2" w:name="_Hlk496519838"/>
      <w:r w:rsidRPr="00E71D62">
        <w:rPr>
          <w:rFonts w:asciiTheme="minorHAnsi" w:hAnsiTheme="minorHAnsi" w:cstheme="minorHAnsi"/>
          <w:sz w:val="20"/>
          <w:szCs w:val="20"/>
        </w:rPr>
        <w:t xml:space="preserve">také jen </w:t>
      </w:r>
      <w:bookmarkEnd w:id="2"/>
      <w:r w:rsidRPr="00E71D62">
        <w:rPr>
          <w:rFonts w:asciiTheme="minorHAnsi" w:hAnsiTheme="minorHAnsi" w:cstheme="minorHAnsi"/>
          <w:sz w:val="20"/>
          <w:szCs w:val="20"/>
        </w:rPr>
        <w:t>„</w:t>
      </w:r>
      <w:bookmarkEnd w:id="1"/>
      <w:r w:rsidR="001C5499" w:rsidRPr="00E71D62">
        <w:rPr>
          <w:rFonts w:asciiTheme="minorHAnsi" w:hAnsiTheme="minorHAnsi" w:cstheme="minorHAnsi"/>
          <w:b/>
          <w:sz w:val="20"/>
          <w:szCs w:val="20"/>
        </w:rPr>
        <w:t>zpracovatel</w:t>
      </w:r>
      <w:r w:rsidRPr="00E71D62">
        <w:rPr>
          <w:rFonts w:asciiTheme="minorHAnsi" w:hAnsiTheme="minorHAnsi" w:cstheme="minorHAnsi"/>
          <w:sz w:val="20"/>
          <w:szCs w:val="20"/>
        </w:rPr>
        <w:t>“)</w:t>
      </w:r>
    </w:p>
    <w:p w14:paraId="2E39145F" w14:textId="77777777" w:rsidR="00550846" w:rsidRPr="00E71D62" w:rsidRDefault="00550846" w:rsidP="007E3384">
      <w:pPr>
        <w:jc w:val="both"/>
        <w:rPr>
          <w:b/>
          <w:sz w:val="20"/>
          <w:szCs w:val="20"/>
        </w:rPr>
      </w:pPr>
    </w:p>
    <w:p w14:paraId="5ECF5840" w14:textId="77777777" w:rsidR="00550846" w:rsidRPr="00E71D62" w:rsidRDefault="00A40B9F" w:rsidP="00D128D7">
      <w:pPr>
        <w:jc w:val="center"/>
        <w:rPr>
          <w:sz w:val="20"/>
          <w:szCs w:val="20"/>
        </w:rPr>
      </w:pPr>
      <w:r>
        <w:rPr>
          <w:sz w:val="20"/>
          <w:szCs w:val="20"/>
        </w:rPr>
        <w:t>2</w:t>
      </w:r>
      <w:r w:rsidR="00B93C89" w:rsidRPr="00E71D62">
        <w:rPr>
          <w:sz w:val="20"/>
          <w:szCs w:val="20"/>
        </w:rPr>
        <w:t xml:space="preserve">. </w:t>
      </w:r>
      <w:r w:rsidR="00550846" w:rsidRPr="00E71D62">
        <w:rPr>
          <w:sz w:val="20"/>
          <w:szCs w:val="20"/>
        </w:rPr>
        <w:t>P</w:t>
      </w:r>
      <w:r w:rsidR="00005371" w:rsidRPr="00E71D62">
        <w:rPr>
          <w:sz w:val="20"/>
          <w:szCs w:val="20"/>
        </w:rPr>
        <w:t>ředmět</w:t>
      </w:r>
      <w:r w:rsidR="00550846" w:rsidRPr="00E71D62">
        <w:rPr>
          <w:sz w:val="20"/>
          <w:szCs w:val="20"/>
        </w:rPr>
        <w:t xml:space="preserve"> zpracování</w:t>
      </w:r>
    </w:p>
    <w:p w14:paraId="537983FD" w14:textId="77777777" w:rsidR="001D318C" w:rsidRDefault="00042335" w:rsidP="007E3384">
      <w:pPr>
        <w:jc w:val="both"/>
        <w:rPr>
          <w:rFonts w:cstheme="minorHAnsi"/>
          <w:b/>
          <w:bCs/>
          <w:sz w:val="20"/>
          <w:szCs w:val="20"/>
        </w:rPr>
      </w:pPr>
      <w:r>
        <w:rPr>
          <w:rFonts w:cstheme="minorHAnsi"/>
          <w:sz w:val="20"/>
          <w:szCs w:val="20"/>
        </w:rPr>
        <w:t xml:space="preserve">Předmětem </w:t>
      </w:r>
      <w:r w:rsidR="000B3953">
        <w:rPr>
          <w:rFonts w:cstheme="minorHAnsi"/>
          <w:sz w:val="20"/>
          <w:szCs w:val="20"/>
        </w:rPr>
        <w:t>zpracování</w:t>
      </w:r>
      <w:r>
        <w:rPr>
          <w:rFonts w:cstheme="minorHAnsi"/>
          <w:sz w:val="20"/>
          <w:szCs w:val="20"/>
        </w:rPr>
        <w:t xml:space="preserve"> je poskytování osobních údajů zpracovateli za účelem zajišťování služby </w:t>
      </w:r>
      <w:r w:rsidR="001D318C" w:rsidRPr="00E71D62">
        <w:rPr>
          <w:rFonts w:cstheme="minorHAnsi"/>
          <w:b/>
          <w:bCs/>
          <w:sz w:val="20"/>
          <w:szCs w:val="20"/>
        </w:rPr>
        <w:fldChar w:fldCharType="begin">
          <w:ffData>
            <w:name w:val="Text11"/>
            <w:enabled/>
            <w:calcOnExit w:val="0"/>
            <w:textInput/>
          </w:ffData>
        </w:fldChar>
      </w:r>
      <w:r w:rsidR="001D318C" w:rsidRPr="00E71D62">
        <w:rPr>
          <w:rFonts w:cstheme="minorHAnsi"/>
          <w:b/>
          <w:bCs/>
          <w:sz w:val="20"/>
          <w:szCs w:val="20"/>
        </w:rPr>
        <w:instrText xml:space="preserve"> FORMTEXT </w:instrText>
      </w:r>
      <w:r w:rsidR="001D318C" w:rsidRPr="00E71D62">
        <w:rPr>
          <w:rFonts w:cstheme="minorHAnsi"/>
          <w:b/>
          <w:bCs/>
          <w:sz w:val="20"/>
          <w:szCs w:val="20"/>
        </w:rPr>
      </w:r>
      <w:r w:rsidR="001D318C" w:rsidRPr="00E71D62">
        <w:rPr>
          <w:rFonts w:cstheme="minorHAnsi"/>
          <w:b/>
          <w:bCs/>
          <w:sz w:val="20"/>
          <w:szCs w:val="20"/>
        </w:rPr>
        <w:fldChar w:fldCharType="separate"/>
      </w:r>
      <w:r w:rsidR="001D318C" w:rsidRPr="00E71D62">
        <w:rPr>
          <w:rFonts w:cstheme="minorHAnsi"/>
          <w:b/>
          <w:bCs/>
          <w:noProof/>
          <w:sz w:val="20"/>
          <w:szCs w:val="20"/>
        </w:rPr>
        <w:t> </w:t>
      </w:r>
      <w:r w:rsidR="001D318C" w:rsidRPr="00E71D62">
        <w:rPr>
          <w:rFonts w:cstheme="minorHAnsi"/>
          <w:b/>
          <w:bCs/>
          <w:noProof/>
          <w:sz w:val="20"/>
          <w:szCs w:val="20"/>
        </w:rPr>
        <w:t> </w:t>
      </w:r>
      <w:r w:rsidR="001D318C" w:rsidRPr="00E71D62">
        <w:rPr>
          <w:rFonts w:cstheme="minorHAnsi"/>
          <w:b/>
          <w:bCs/>
          <w:noProof/>
          <w:sz w:val="20"/>
          <w:szCs w:val="20"/>
        </w:rPr>
        <w:t> </w:t>
      </w:r>
      <w:r w:rsidR="001D318C" w:rsidRPr="00E71D62">
        <w:rPr>
          <w:rFonts w:cstheme="minorHAnsi"/>
          <w:b/>
          <w:bCs/>
          <w:noProof/>
          <w:sz w:val="20"/>
          <w:szCs w:val="20"/>
        </w:rPr>
        <w:t> </w:t>
      </w:r>
      <w:r w:rsidR="001D318C" w:rsidRPr="00E71D62">
        <w:rPr>
          <w:rFonts w:cstheme="minorHAnsi"/>
          <w:b/>
          <w:bCs/>
          <w:noProof/>
          <w:sz w:val="20"/>
          <w:szCs w:val="20"/>
        </w:rPr>
        <w:t> </w:t>
      </w:r>
      <w:r w:rsidR="001D318C" w:rsidRPr="00E71D62">
        <w:rPr>
          <w:rFonts w:cstheme="minorHAnsi"/>
          <w:b/>
          <w:bCs/>
          <w:sz w:val="20"/>
          <w:szCs w:val="20"/>
        </w:rPr>
        <w:fldChar w:fldCharType="end"/>
      </w:r>
    </w:p>
    <w:p w14:paraId="77C95A99" w14:textId="77777777" w:rsidR="00B93C89" w:rsidRPr="00E71D62" w:rsidRDefault="00042335" w:rsidP="007E3384">
      <w:pPr>
        <w:jc w:val="both"/>
        <w:rPr>
          <w:rFonts w:cstheme="minorHAnsi"/>
          <w:sz w:val="20"/>
          <w:szCs w:val="20"/>
        </w:rPr>
      </w:pPr>
      <w:r w:rsidRPr="001D318C">
        <w:rPr>
          <w:rFonts w:cstheme="minorHAnsi"/>
          <w:sz w:val="20"/>
          <w:szCs w:val="20"/>
        </w:rPr>
        <w:t>Osobní údaje b</w:t>
      </w:r>
      <w:r w:rsidR="00FE1982" w:rsidRPr="001D318C">
        <w:rPr>
          <w:rFonts w:cstheme="minorHAnsi"/>
          <w:sz w:val="20"/>
          <w:szCs w:val="20"/>
        </w:rPr>
        <w:t>udou poskytovány pouze v nevyhnu</w:t>
      </w:r>
      <w:r w:rsidR="00005A97">
        <w:rPr>
          <w:rFonts w:cstheme="minorHAnsi"/>
          <w:sz w:val="20"/>
          <w:szCs w:val="20"/>
        </w:rPr>
        <w:t>telném</w:t>
      </w:r>
      <w:r w:rsidR="00FE1982" w:rsidRPr="001D318C">
        <w:rPr>
          <w:rFonts w:cstheme="minorHAnsi"/>
          <w:sz w:val="20"/>
          <w:szCs w:val="20"/>
        </w:rPr>
        <w:t xml:space="preserve"> rozsahu potřebném k zajištění služby</w:t>
      </w:r>
      <w:r w:rsidR="00FE1982" w:rsidRPr="00652F21">
        <w:rPr>
          <w:rFonts w:cstheme="minorHAnsi"/>
          <w:color w:val="00B050"/>
          <w:sz w:val="20"/>
          <w:szCs w:val="20"/>
        </w:rPr>
        <w:t>.</w:t>
      </w:r>
      <w:r w:rsidR="00FE1982">
        <w:rPr>
          <w:rFonts w:cstheme="minorHAnsi"/>
          <w:sz w:val="20"/>
          <w:szCs w:val="20"/>
        </w:rPr>
        <w:t xml:space="preserve">   </w:t>
      </w:r>
      <w:r>
        <w:rPr>
          <w:rFonts w:cstheme="minorHAnsi"/>
          <w:sz w:val="20"/>
          <w:szCs w:val="20"/>
        </w:rPr>
        <w:t xml:space="preserve">  </w:t>
      </w:r>
      <w:r w:rsidR="00B93C89" w:rsidRPr="00E71D62">
        <w:rPr>
          <w:rFonts w:cstheme="minorHAnsi"/>
          <w:sz w:val="20"/>
          <w:szCs w:val="20"/>
        </w:rPr>
        <w:t xml:space="preserve"> </w:t>
      </w:r>
    </w:p>
    <w:p w14:paraId="02A589AF" w14:textId="77777777" w:rsidR="00B93C89" w:rsidRPr="00E71D62" w:rsidRDefault="00A40B9F" w:rsidP="00621AB5">
      <w:pPr>
        <w:jc w:val="center"/>
        <w:rPr>
          <w:sz w:val="20"/>
          <w:szCs w:val="20"/>
        </w:rPr>
      </w:pPr>
      <w:r>
        <w:rPr>
          <w:sz w:val="20"/>
          <w:szCs w:val="20"/>
        </w:rPr>
        <w:t>3.</w:t>
      </w:r>
      <w:r w:rsidR="00B93C89" w:rsidRPr="00E71D62">
        <w:rPr>
          <w:sz w:val="20"/>
          <w:szCs w:val="20"/>
        </w:rPr>
        <w:t xml:space="preserve"> Doba trvání zpracování</w:t>
      </w:r>
    </w:p>
    <w:p w14:paraId="239FB9D8" w14:textId="77777777" w:rsidR="00231CF9" w:rsidRPr="00E71D62" w:rsidRDefault="00FE1982" w:rsidP="007E3384">
      <w:pPr>
        <w:jc w:val="both"/>
        <w:rPr>
          <w:rFonts w:cstheme="minorHAnsi"/>
          <w:sz w:val="20"/>
          <w:szCs w:val="20"/>
        </w:rPr>
      </w:pPr>
      <w:r>
        <w:rPr>
          <w:rFonts w:cstheme="minorHAnsi"/>
          <w:sz w:val="20"/>
          <w:szCs w:val="20"/>
        </w:rPr>
        <w:t xml:space="preserve">Osobní údaje budou poskytovány po dobu trvání smlouvy </w:t>
      </w:r>
      <w:r w:rsidRPr="008D08B8">
        <w:rPr>
          <w:rFonts w:cstheme="minorHAnsi"/>
          <w:color w:val="00B050"/>
          <w:sz w:val="20"/>
          <w:szCs w:val="20"/>
        </w:rPr>
        <w:t xml:space="preserve">o </w:t>
      </w:r>
      <w:r w:rsidR="00911902" w:rsidRPr="008D08B8">
        <w:rPr>
          <w:rFonts w:cstheme="minorHAnsi"/>
          <w:color w:val="00B050"/>
          <w:sz w:val="20"/>
          <w:szCs w:val="20"/>
        </w:rPr>
        <w:t xml:space="preserve">poskytování služeb </w:t>
      </w:r>
      <w:r w:rsidR="00F3179D">
        <w:rPr>
          <w:rFonts w:cstheme="minorHAnsi"/>
          <w:color w:val="00B050"/>
          <w:sz w:val="20"/>
          <w:szCs w:val="20"/>
        </w:rPr>
        <w:t>ze</w:t>
      </w:r>
      <w:r w:rsidR="00911902" w:rsidRPr="008D08B8">
        <w:rPr>
          <w:rFonts w:cstheme="minorHAnsi"/>
          <w:color w:val="00B050"/>
          <w:sz w:val="20"/>
          <w:szCs w:val="20"/>
        </w:rPr>
        <w:t xml:space="preserve"> dne </w:t>
      </w:r>
      <w:r w:rsidR="00E71E59" w:rsidRPr="00E71D62">
        <w:rPr>
          <w:rFonts w:cstheme="minorHAnsi"/>
          <w:b/>
          <w:bCs/>
          <w:sz w:val="20"/>
          <w:szCs w:val="20"/>
        </w:rPr>
        <w:fldChar w:fldCharType="begin">
          <w:ffData>
            <w:name w:val="Text11"/>
            <w:enabled/>
            <w:calcOnExit w:val="0"/>
            <w:textInput/>
          </w:ffData>
        </w:fldChar>
      </w:r>
      <w:r w:rsidR="00E71E59" w:rsidRPr="00E71D62">
        <w:rPr>
          <w:rFonts w:cstheme="minorHAnsi"/>
          <w:b/>
          <w:bCs/>
          <w:sz w:val="20"/>
          <w:szCs w:val="20"/>
        </w:rPr>
        <w:instrText xml:space="preserve"> FORMTEXT </w:instrText>
      </w:r>
      <w:r w:rsidR="00E71E59" w:rsidRPr="00E71D62">
        <w:rPr>
          <w:rFonts w:cstheme="minorHAnsi"/>
          <w:b/>
          <w:bCs/>
          <w:sz w:val="20"/>
          <w:szCs w:val="20"/>
        </w:rPr>
      </w:r>
      <w:r w:rsidR="00E71E59" w:rsidRPr="00E71D62">
        <w:rPr>
          <w:rFonts w:cstheme="minorHAnsi"/>
          <w:b/>
          <w:bCs/>
          <w:sz w:val="20"/>
          <w:szCs w:val="20"/>
        </w:rPr>
        <w:fldChar w:fldCharType="separate"/>
      </w:r>
      <w:r w:rsidR="00E71E59" w:rsidRPr="00E71D62">
        <w:rPr>
          <w:rFonts w:cstheme="minorHAnsi"/>
          <w:b/>
          <w:bCs/>
          <w:noProof/>
          <w:sz w:val="20"/>
          <w:szCs w:val="20"/>
        </w:rPr>
        <w:t> </w:t>
      </w:r>
      <w:r w:rsidR="00E71E59" w:rsidRPr="00E71D62">
        <w:rPr>
          <w:rFonts w:cstheme="minorHAnsi"/>
          <w:b/>
          <w:bCs/>
          <w:noProof/>
          <w:sz w:val="20"/>
          <w:szCs w:val="20"/>
        </w:rPr>
        <w:t> </w:t>
      </w:r>
      <w:r w:rsidR="00E71E59" w:rsidRPr="00E71D62">
        <w:rPr>
          <w:rFonts w:cstheme="minorHAnsi"/>
          <w:b/>
          <w:bCs/>
          <w:noProof/>
          <w:sz w:val="20"/>
          <w:szCs w:val="20"/>
        </w:rPr>
        <w:t> </w:t>
      </w:r>
      <w:r w:rsidR="00E71E59" w:rsidRPr="00E71D62">
        <w:rPr>
          <w:rFonts w:cstheme="minorHAnsi"/>
          <w:b/>
          <w:bCs/>
          <w:noProof/>
          <w:sz w:val="20"/>
          <w:szCs w:val="20"/>
        </w:rPr>
        <w:t> </w:t>
      </w:r>
      <w:r w:rsidR="00E71E59" w:rsidRPr="00E71D62">
        <w:rPr>
          <w:rFonts w:cstheme="minorHAnsi"/>
          <w:b/>
          <w:bCs/>
          <w:noProof/>
          <w:sz w:val="20"/>
          <w:szCs w:val="20"/>
        </w:rPr>
        <w:t> </w:t>
      </w:r>
      <w:r w:rsidR="00E71E59" w:rsidRPr="00E71D62">
        <w:rPr>
          <w:rFonts w:cstheme="minorHAnsi"/>
          <w:b/>
          <w:bCs/>
          <w:sz w:val="20"/>
          <w:szCs w:val="20"/>
        </w:rPr>
        <w:fldChar w:fldCharType="end"/>
      </w:r>
      <w:r w:rsidR="00911902" w:rsidRPr="008D08B8">
        <w:rPr>
          <w:rFonts w:cstheme="minorHAnsi"/>
          <w:color w:val="00B050"/>
          <w:sz w:val="20"/>
          <w:szCs w:val="20"/>
        </w:rPr>
        <w:t xml:space="preserve"> uzavřenou mezi správcem a zpracovatelem.</w:t>
      </w:r>
      <w:r w:rsidR="00A8106B">
        <w:rPr>
          <w:rFonts w:cstheme="minorHAnsi"/>
          <w:sz w:val="20"/>
          <w:szCs w:val="20"/>
        </w:rPr>
        <w:t xml:space="preserve"> </w:t>
      </w:r>
      <w:r w:rsidR="00911902">
        <w:rPr>
          <w:rFonts w:cstheme="minorHAnsi"/>
          <w:sz w:val="20"/>
          <w:szCs w:val="20"/>
        </w:rPr>
        <w:t xml:space="preserve">  </w:t>
      </w:r>
      <w:r>
        <w:rPr>
          <w:rFonts w:cstheme="minorHAnsi"/>
          <w:sz w:val="20"/>
          <w:szCs w:val="20"/>
        </w:rPr>
        <w:t xml:space="preserve"> </w:t>
      </w:r>
      <w:r w:rsidR="00231CF9" w:rsidRPr="00E71D62">
        <w:rPr>
          <w:rFonts w:cstheme="minorHAnsi"/>
          <w:sz w:val="20"/>
          <w:szCs w:val="20"/>
        </w:rPr>
        <w:t xml:space="preserve"> </w:t>
      </w:r>
    </w:p>
    <w:p w14:paraId="41A960F2" w14:textId="57605F8B" w:rsidR="00231CF9" w:rsidRDefault="00A40B9F" w:rsidP="00621AB5">
      <w:pPr>
        <w:jc w:val="center"/>
        <w:rPr>
          <w:sz w:val="20"/>
          <w:szCs w:val="20"/>
        </w:rPr>
      </w:pPr>
      <w:r>
        <w:rPr>
          <w:sz w:val="20"/>
          <w:szCs w:val="20"/>
        </w:rPr>
        <w:lastRenderedPageBreak/>
        <w:t>4.</w:t>
      </w:r>
      <w:r w:rsidR="00231CF9" w:rsidRPr="00E71D62">
        <w:rPr>
          <w:sz w:val="20"/>
          <w:szCs w:val="20"/>
        </w:rPr>
        <w:t xml:space="preserve"> Povaha a účel zpracování</w:t>
      </w:r>
    </w:p>
    <w:p w14:paraId="19F90DB7" w14:textId="6DCC3BCE" w:rsidR="00BB6357" w:rsidRPr="00E71E59" w:rsidRDefault="00BB6357" w:rsidP="007E3384">
      <w:pPr>
        <w:jc w:val="both"/>
        <w:rPr>
          <w:color w:val="00B050"/>
          <w:sz w:val="20"/>
          <w:szCs w:val="20"/>
        </w:rPr>
      </w:pPr>
      <w:r>
        <w:rPr>
          <w:sz w:val="20"/>
          <w:szCs w:val="20"/>
        </w:rPr>
        <w:t xml:space="preserve">Účelem zpracování osobních údajů je v rámci komplexního zajištění služby </w:t>
      </w:r>
      <w:r w:rsidR="001D318C" w:rsidRPr="00E71D62">
        <w:rPr>
          <w:rFonts w:cstheme="minorHAnsi"/>
          <w:b/>
          <w:bCs/>
          <w:sz w:val="20"/>
          <w:szCs w:val="20"/>
        </w:rPr>
        <w:fldChar w:fldCharType="begin">
          <w:ffData>
            <w:name w:val="Text11"/>
            <w:enabled/>
            <w:calcOnExit w:val="0"/>
            <w:textInput/>
          </w:ffData>
        </w:fldChar>
      </w:r>
      <w:r w:rsidR="001D318C" w:rsidRPr="00E71D62">
        <w:rPr>
          <w:rFonts w:cstheme="minorHAnsi"/>
          <w:b/>
          <w:bCs/>
          <w:sz w:val="20"/>
          <w:szCs w:val="20"/>
        </w:rPr>
        <w:instrText xml:space="preserve"> FORMTEXT </w:instrText>
      </w:r>
      <w:r w:rsidR="001D318C" w:rsidRPr="00E71D62">
        <w:rPr>
          <w:rFonts w:cstheme="minorHAnsi"/>
          <w:b/>
          <w:bCs/>
          <w:sz w:val="20"/>
          <w:szCs w:val="20"/>
        </w:rPr>
      </w:r>
      <w:r w:rsidR="001D318C" w:rsidRPr="00E71D62">
        <w:rPr>
          <w:rFonts w:cstheme="minorHAnsi"/>
          <w:b/>
          <w:bCs/>
          <w:sz w:val="20"/>
          <w:szCs w:val="20"/>
        </w:rPr>
        <w:fldChar w:fldCharType="separate"/>
      </w:r>
      <w:r w:rsidR="001D318C" w:rsidRPr="00E71D62">
        <w:rPr>
          <w:rFonts w:cstheme="minorHAnsi"/>
          <w:b/>
          <w:bCs/>
          <w:noProof/>
          <w:sz w:val="20"/>
          <w:szCs w:val="20"/>
        </w:rPr>
        <w:t> </w:t>
      </w:r>
      <w:r w:rsidR="001D318C" w:rsidRPr="00E71D62">
        <w:rPr>
          <w:rFonts w:cstheme="minorHAnsi"/>
          <w:b/>
          <w:bCs/>
          <w:noProof/>
          <w:sz w:val="20"/>
          <w:szCs w:val="20"/>
        </w:rPr>
        <w:t> </w:t>
      </w:r>
      <w:r w:rsidR="001D318C" w:rsidRPr="00E71D62">
        <w:rPr>
          <w:rFonts w:cstheme="minorHAnsi"/>
          <w:b/>
          <w:bCs/>
          <w:noProof/>
          <w:sz w:val="20"/>
          <w:szCs w:val="20"/>
        </w:rPr>
        <w:t> </w:t>
      </w:r>
      <w:r w:rsidR="001D318C" w:rsidRPr="00E71D62">
        <w:rPr>
          <w:rFonts w:cstheme="minorHAnsi"/>
          <w:b/>
          <w:bCs/>
          <w:noProof/>
          <w:sz w:val="20"/>
          <w:szCs w:val="20"/>
        </w:rPr>
        <w:t> </w:t>
      </w:r>
      <w:r w:rsidR="001D318C" w:rsidRPr="00E71D62">
        <w:rPr>
          <w:rFonts w:cstheme="minorHAnsi"/>
          <w:b/>
          <w:bCs/>
          <w:noProof/>
          <w:sz w:val="20"/>
          <w:szCs w:val="20"/>
        </w:rPr>
        <w:t> </w:t>
      </w:r>
      <w:r w:rsidR="001D318C" w:rsidRPr="00E71D62">
        <w:rPr>
          <w:rFonts w:cstheme="minorHAnsi"/>
          <w:b/>
          <w:bCs/>
          <w:sz w:val="20"/>
          <w:szCs w:val="20"/>
        </w:rPr>
        <w:fldChar w:fldCharType="end"/>
      </w:r>
      <w:r w:rsidR="001D318C">
        <w:rPr>
          <w:rFonts w:cstheme="minorHAnsi"/>
          <w:b/>
          <w:bCs/>
          <w:sz w:val="20"/>
          <w:szCs w:val="20"/>
        </w:rPr>
        <w:t xml:space="preserve"> </w:t>
      </w:r>
      <w:r w:rsidR="00E71E59">
        <w:rPr>
          <w:rFonts w:cstheme="minorHAnsi"/>
          <w:bCs/>
          <w:color w:val="00B050"/>
          <w:sz w:val="20"/>
          <w:szCs w:val="20"/>
        </w:rPr>
        <w:t>(tady je třeba rozepsat něco víc</w:t>
      </w:r>
      <w:r w:rsidR="002F3997">
        <w:rPr>
          <w:rFonts w:cstheme="minorHAnsi"/>
          <w:bCs/>
          <w:color w:val="00B050"/>
          <w:sz w:val="20"/>
          <w:szCs w:val="20"/>
        </w:rPr>
        <w:t>e</w:t>
      </w:r>
      <w:r w:rsidR="00E71E59">
        <w:rPr>
          <w:rFonts w:cstheme="minorHAnsi"/>
          <w:bCs/>
          <w:color w:val="00B050"/>
          <w:sz w:val="20"/>
          <w:szCs w:val="20"/>
        </w:rPr>
        <w:t xml:space="preserve"> o zpracování osobních údajů. Proč jsou osobní údaje poskytov</w:t>
      </w:r>
      <w:r w:rsidR="00621AB5">
        <w:rPr>
          <w:rFonts w:cstheme="minorHAnsi"/>
          <w:bCs/>
          <w:color w:val="00B050"/>
          <w:sz w:val="20"/>
          <w:szCs w:val="20"/>
        </w:rPr>
        <w:t>ány</w:t>
      </w:r>
      <w:r w:rsidR="00E71E59">
        <w:rPr>
          <w:rFonts w:cstheme="minorHAnsi"/>
          <w:bCs/>
          <w:color w:val="00B050"/>
          <w:sz w:val="20"/>
          <w:szCs w:val="20"/>
        </w:rPr>
        <w:t>, zda je poskytnutí osobních údajů nevyhnut</w:t>
      </w:r>
      <w:r w:rsidR="00813FC5">
        <w:rPr>
          <w:rFonts w:cstheme="minorHAnsi"/>
          <w:bCs/>
          <w:color w:val="00B050"/>
          <w:sz w:val="20"/>
          <w:szCs w:val="20"/>
        </w:rPr>
        <w:t>elné</w:t>
      </w:r>
      <w:r w:rsidR="00E71E59">
        <w:rPr>
          <w:rFonts w:cstheme="minorHAnsi"/>
          <w:bCs/>
          <w:color w:val="00B050"/>
          <w:sz w:val="20"/>
          <w:szCs w:val="20"/>
        </w:rPr>
        <w:t xml:space="preserve"> pro dosažení účelu – teda toho</w:t>
      </w:r>
      <w:r w:rsidR="00621AB5">
        <w:rPr>
          <w:rFonts w:cstheme="minorHAnsi"/>
          <w:bCs/>
          <w:color w:val="00B050"/>
          <w:sz w:val="20"/>
          <w:szCs w:val="20"/>
        </w:rPr>
        <w:t>,</w:t>
      </w:r>
      <w:r w:rsidR="00E71E59">
        <w:rPr>
          <w:rFonts w:cstheme="minorHAnsi"/>
          <w:bCs/>
          <w:color w:val="00B050"/>
          <w:sz w:val="20"/>
          <w:szCs w:val="20"/>
        </w:rPr>
        <w:t xml:space="preserve"> proč si objednáváme služby zpracovatele.) </w:t>
      </w:r>
    </w:p>
    <w:p w14:paraId="028FEB3E" w14:textId="77777777" w:rsidR="00231CF9" w:rsidRPr="00E71D62" w:rsidRDefault="00A40B9F" w:rsidP="00621AB5">
      <w:pPr>
        <w:jc w:val="center"/>
        <w:rPr>
          <w:sz w:val="20"/>
          <w:szCs w:val="20"/>
        </w:rPr>
      </w:pPr>
      <w:r>
        <w:rPr>
          <w:sz w:val="20"/>
          <w:szCs w:val="20"/>
        </w:rPr>
        <w:t>5.</w:t>
      </w:r>
      <w:r w:rsidR="00231CF9" w:rsidRPr="00E71D62">
        <w:rPr>
          <w:sz w:val="20"/>
          <w:szCs w:val="20"/>
        </w:rPr>
        <w:t xml:space="preserve"> </w:t>
      </w:r>
      <w:r w:rsidR="002F3997">
        <w:rPr>
          <w:sz w:val="20"/>
          <w:szCs w:val="20"/>
        </w:rPr>
        <w:t>T</w:t>
      </w:r>
      <w:r w:rsidR="00231CF9" w:rsidRPr="00E71D62">
        <w:rPr>
          <w:sz w:val="20"/>
          <w:szCs w:val="20"/>
        </w:rPr>
        <w:t xml:space="preserve">yp osobních </w:t>
      </w:r>
      <w:r w:rsidR="00231CF9" w:rsidRPr="002F3997">
        <w:rPr>
          <w:sz w:val="20"/>
          <w:szCs w:val="20"/>
        </w:rPr>
        <w:t>údajů a kategorie subjektů údajů</w:t>
      </w:r>
    </w:p>
    <w:p w14:paraId="6640611E" w14:textId="7BC2ECD4" w:rsidR="00231CF9" w:rsidRPr="001D318C" w:rsidRDefault="00231CF9" w:rsidP="007E3384">
      <w:pPr>
        <w:jc w:val="both"/>
        <w:rPr>
          <w:rFonts w:cstheme="minorHAnsi"/>
          <w:color w:val="00B050"/>
          <w:sz w:val="20"/>
          <w:szCs w:val="20"/>
        </w:rPr>
      </w:pPr>
      <w:r w:rsidRPr="0077065E">
        <w:rPr>
          <w:rFonts w:cstheme="minorHAnsi"/>
          <w:color w:val="FF0000"/>
          <w:sz w:val="20"/>
          <w:szCs w:val="20"/>
        </w:rPr>
        <w:fldChar w:fldCharType="begin">
          <w:ffData>
            <w:name w:val="Text1"/>
            <w:enabled/>
            <w:calcOnExit w:val="0"/>
            <w:textInput/>
          </w:ffData>
        </w:fldChar>
      </w:r>
      <w:r w:rsidRPr="0077065E">
        <w:rPr>
          <w:rFonts w:cstheme="minorHAnsi"/>
          <w:color w:val="FF0000"/>
          <w:sz w:val="20"/>
          <w:szCs w:val="20"/>
        </w:rPr>
        <w:instrText xml:space="preserve"> FORMTEXT </w:instrText>
      </w:r>
      <w:r w:rsidRPr="0077065E">
        <w:rPr>
          <w:rFonts w:cstheme="minorHAnsi"/>
          <w:color w:val="FF0000"/>
          <w:sz w:val="20"/>
          <w:szCs w:val="20"/>
        </w:rPr>
      </w:r>
      <w:r w:rsidRPr="0077065E">
        <w:rPr>
          <w:rFonts w:cstheme="minorHAnsi"/>
          <w:color w:val="FF0000"/>
          <w:sz w:val="20"/>
          <w:szCs w:val="20"/>
        </w:rPr>
        <w:fldChar w:fldCharType="separate"/>
      </w:r>
      <w:r w:rsidRPr="0077065E">
        <w:rPr>
          <w:rFonts w:cstheme="minorHAnsi"/>
          <w:noProof/>
          <w:color w:val="FF0000"/>
          <w:sz w:val="20"/>
          <w:szCs w:val="20"/>
        </w:rPr>
        <w:t> </w:t>
      </w:r>
      <w:r w:rsidRPr="0077065E">
        <w:rPr>
          <w:rFonts w:cstheme="minorHAnsi"/>
          <w:noProof/>
          <w:color w:val="FF0000"/>
          <w:sz w:val="20"/>
          <w:szCs w:val="20"/>
        </w:rPr>
        <w:t> </w:t>
      </w:r>
      <w:r w:rsidRPr="0077065E">
        <w:rPr>
          <w:rFonts w:cstheme="minorHAnsi"/>
          <w:noProof/>
          <w:color w:val="FF0000"/>
          <w:sz w:val="20"/>
          <w:szCs w:val="20"/>
        </w:rPr>
        <w:t> </w:t>
      </w:r>
      <w:r w:rsidRPr="0077065E">
        <w:rPr>
          <w:rFonts w:cstheme="minorHAnsi"/>
          <w:noProof/>
          <w:color w:val="FF0000"/>
          <w:sz w:val="20"/>
          <w:szCs w:val="20"/>
        </w:rPr>
        <w:t> </w:t>
      </w:r>
      <w:r w:rsidRPr="0077065E">
        <w:rPr>
          <w:rFonts w:cstheme="minorHAnsi"/>
          <w:noProof/>
          <w:color w:val="FF0000"/>
          <w:sz w:val="20"/>
          <w:szCs w:val="20"/>
        </w:rPr>
        <w:t> </w:t>
      </w:r>
      <w:r w:rsidRPr="0077065E">
        <w:rPr>
          <w:rFonts w:cstheme="minorHAnsi"/>
          <w:color w:val="FF0000"/>
          <w:sz w:val="20"/>
          <w:szCs w:val="20"/>
        </w:rPr>
        <w:fldChar w:fldCharType="end"/>
      </w:r>
      <w:r w:rsidRPr="0077065E">
        <w:rPr>
          <w:rFonts w:cstheme="minorHAnsi"/>
          <w:color w:val="FF0000"/>
          <w:sz w:val="20"/>
          <w:szCs w:val="20"/>
        </w:rPr>
        <w:t xml:space="preserve"> </w:t>
      </w:r>
      <w:r w:rsidR="001D318C" w:rsidRPr="001D318C">
        <w:rPr>
          <w:rFonts w:cstheme="minorHAnsi"/>
          <w:color w:val="00B050"/>
          <w:sz w:val="20"/>
          <w:szCs w:val="20"/>
        </w:rPr>
        <w:t>(</w:t>
      </w:r>
      <w:r w:rsidR="00621AB5">
        <w:rPr>
          <w:rFonts w:cstheme="minorHAnsi"/>
          <w:color w:val="00B050"/>
          <w:sz w:val="20"/>
          <w:szCs w:val="20"/>
        </w:rPr>
        <w:t>S</w:t>
      </w:r>
      <w:r w:rsidR="00E71E59">
        <w:rPr>
          <w:rFonts w:cstheme="minorHAnsi"/>
          <w:color w:val="00B050"/>
          <w:sz w:val="20"/>
          <w:szCs w:val="20"/>
        </w:rPr>
        <w:t xml:space="preserve">tačí vyjmenovat typy osobních údajů: </w:t>
      </w:r>
      <w:r w:rsidR="001D318C">
        <w:rPr>
          <w:rFonts w:cstheme="minorHAnsi"/>
          <w:color w:val="00B050"/>
          <w:sz w:val="20"/>
          <w:szCs w:val="20"/>
        </w:rPr>
        <w:t xml:space="preserve">jméno a příjmení, datum narození, telefon, adresa </w:t>
      </w:r>
      <w:proofErr w:type="spellStart"/>
      <w:r w:rsidR="001D318C">
        <w:rPr>
          <w:rFonts w:cstheme="minorHAnsi"/>
          <w:color w:val="00B050"/>
          <w:sz w:val="20"/>
          <w:szCs w:val="20"/>
        </w:rPr>
        <w:t>atd</w:t>
      </w:r>
      <w:proofErr w:type="spellEnd"/>
      <w:r w:rsidR="001D318C">
        <w:rPr>
          <w:rFonts w:cstheme="minorHAnsi"/>
          <w:color w:val="00B050"/>
          <w:sz w:val="20"/>
          <w:szCs w:val="20"/>
        </w:rPr>
        <w:t>…</w:t>
      </w:r>
      <w:r w:rsidR="00E71E59">
        <w:rPr>
          <w:rFonts w:cstheme="minorHAnsi"/>
          <w:color w:val="00B050"/>
          <w:sz w:val="20"/>
          <w:szCs w:val="20"/>
        </w:rPr>
        <w:t xml:space="preserve"> V případě, že jsou zpracovateli poskytovány také osobní údaje z takzvaných zvláštních kategorii osobních údajů</w:t>
      </w:r>
      <w:r w:rsidR="002F3997">
        <w:rPr>
          <w:rFonts w:cstheme="minorHAnsi"/>
          <w:color w:val="00B050"/>
          <w:sz w:val="20"/>
          <w:szCs w:val="20"/>
        </w:rPr>
        <w:t>,</w:t>
      </w:r>
      <w:r w:rsidR="00E71E59">
        <w:rPr>
          <w:rFonts w:cstheme="minorHAnsi"/>
          <w:color w:val="00B050"/>
          <w:sz w:val="20"/>
          <w:szCs w:val="20"/>
        </w:rPr>
        <w:t xml:space="preserve"> je zapotřebí také uvést</w:t>
      </w:r>
      <w:r w:rsidR="002F3997">
        <w:rPr>
          <w:rFonts w:cstheme="minorHAnsi"/>
          <w:color w:val="00B050"/>
          <w:sz w:val="20"/>
          <w:szCs w:val="20"/>
        </w:rPr>
        <w:t xml:space="preserve"> i tuto informaci</w:t>
      </w:r>
      <w:r w:rsidR="00E71E59">
        <w:rPr>
          <w:rFonts w:cstheme="minorHAnsi"/>
          <w:color w:val="00B050"/>
          <w:sz w:val="20"/>
          <w:szCs w:val="20"/>
        </w:rPr>
        <w:t>. K zvláštním kategoriím osobních údajů patří</w:t>
      </w:r>
      <w:r w:rsidR="00C45CD1">
        <w:rPr>
          <w:rFonts w:cstheme="minorHAnsi"/>
          <w:color w:val="00B050"/>
          <w:sz w:val="20"/>
          <w:szCs w:val="20"/>
        </w:rPr>
        <w:t xml:space="preserve"> údaje o</w:t>
      </w:r>
      <w:r w:rsidR="002F3997">
        <w:rPr>
          <w:rFonts w:cstheme="minorHAnsi"/>
          <w:color w:val="00B050"/>
          <w:sz w:val="20"/>
          <w:szCs w:val="20"/>
        </w:rPr>
        <w:t xml:space="preserve"> </w:t>
      </w:r>
      <w:r w:rsidR="00C45CD1">
        <w:rPr>
          <w:rFonts w:cstheme="minorHAnsi"/>
          <w:color w:val="00B050"/>
          <w:sz w:val="20"/>
          <w:szCs w:val="20"/>
        </w:rPr>
        <w:t>rasovém či etnickém původu, politických názorech, náboženském vyznání či filozofickém přesvědčení, nebo členství v odborech, o zdravotním stavu, sexuálním životě a orientaci, genetické údaje, biometrické údaje.</w:t>
      </w:r>
      <w:r w:rsidR="001D318C">
        <w:rPr>
          <w:rFonts w:cstheme="minorHAnsi"/>
          <w:color w:val="00B050"/>
          <w:sz w:val="20"/>
          <w:szCs w:val="20"/>
        </w:rPr>
        <w:t>)</w:t>
      </w:r>
    </w:p>
    <w:p w14:paraId="4EDAB390" w14:textId="77777777" w:rsidR="00231CF9" w:rsidRPr="00E71D62" w:rsidRDefault="00A40B9F" w:rsidP="0095369A">
      <w:pPr>
        <w:jc w:val="center"/>
        <w:rPr>
          <w:sz w:val="20"/>
          <w:szCs w:val="20"/>
        </w:rPr>
      </w:pPr>
      <w:r>
        <w:rPr>
          <w:rFonts w:cstheme="minorHAnsi"/>
          <w:sz w:val="20"/>
          <w:szCs w:val="20"/>
        </w:rPr>
        <w:t>6.</w:t>
      </w:r>
      <w:r w:rsidR="00231CF9" w:rsidRPr="00E71D62">
        <w:rPr>
          <w:rFonts w:cstheme="minorHAnsi"/>
          <w:sz w:val="20"/>
          <w:szCs w:val="20"/>
        </w:rPr>
        <w:t xml:space="preserve"> </w:t>
      </w:r>
      <w:r w:rsidR="009E6CC2">
        <w:rPr>
          <w:rFonts w:cstheme="minorHAnsi"/>
          <w:sz w:val="20"/>
          <w:szCs w:val="20"/>
        </w:rPr>
        <w:t>P</w:t>
      </w:r>
      <w:r w:rsidR="00231CF9" w:rsidRPr="00E71D62">
        <w:rPr>
          <w:sz w:val="20"/>
          <w:szCs w:val="20"/>
        </w:rPr>
        <w:t>ovinnosti a práva správce</w:t>
      </w:r>
    </w:p>
    <w:p w14:paraId="372768DD" w14:textId="3045513C" w:rsidR="002F3997" w:rsidRDefault="002F3997" w:rsidP="007E3384">
      <w:pPr>
        <w:jc w:val="both"/>
        <w:rPr>
          <w:rFonts w:cstheme="minorHAnsi"/>
          <w:sz w:val="20"/>
          <w:szCs w:val="20"/>
        </w:rPr>
      </w:pPr>
      <w:r w:rsidRPr="002F3997">
        <w:rPr>
          <w:rFonts w:cstheme="minorHAnsi"/>
          <w:sz w:val="20"/>
          <w:szCs w:val="20"/>
        </w:rPr>
        <w:t>Správce se zavazuje zavést vhodná technická a organizační opatření pro zajištěn</w:t>
      </w:r>
      <w:r w:rsidR="0095369A">
        <w:rPr>
          <w:rFonts w:cstheme="minorHAnsi"/>
          <w:sz w:val="20"/>
          <w:szCs w:val="20"/>
        </w:rPr>
        <w:t>í</w:t>
      </w:r>
      <w:r w:rsidRPr="002F3997">
        <w:rPr>
          <w:rFonts w:cstheme="minorHAnsi"/>
          <w:sz w:val="20"/>
          <w:szCs w:val="20"/>
        </w:rPr>
        <w:t xml:space="preserve"> zabezpečení osobních údajů odpovídající danému riziku po celou dobu zpracování. Správce zajistí vhodná opatření také po čas předávaní osobních údajů zpracovateli. Správce deklaruje, že úspěšně implementoval požadavky GDPR do chodu své společnosti a všechny osobní údaje, které získal od zpracovatele, jsou zpracovávané dle pravidel GDPR. Správce je oprávněn kdykoliv požádat zpracovatele, aby ten přestal dál</w:t>
      </w:r>
      <w:r>
        <w:rPr>
          <w:rFonts w:cstheme="minorHAnsi"/>
          <w:sz w:val="20"/>
          <w:szCs w:val="20"/>
        </w:rPr>
        <w:t>e</w:t>
      </w:r>
      <w:r w:rsidRPr="002F3997">
        <w:rPr>
          <w:rFonts w:cstheme="minorHAnsi"/>
          <w:sz w:val="20"/>
          <w:szCs w:val="20"/>
        </w:rPr>
        <w:t xml:space="preserve"> zpracovávat osobní údaje</w:t>
      </w:r>
      <w:r>
        <w:rPr>
          <w:rFonts w:cstheme="minorHAnsi"/>
          <w:sz w:val="20"/>
          <w:szCs w:val="20"/>
        </w:rPr>
        <w:t>,</w:t>
      </w:r>
      <w:r w:rsidRPr="002F3997">
        <w:rPr>
          <w:rFonts w:cstheme="minorHAnsi"/>
          <w:sz w:val="20"/>
          <w:szCs w:val="20"/>
        </w:rPr>
        <w:t xml:space="preserve"> které byly poskytnuty zpracovateli.</w:t>
      </w:r>
    </w:p>
    <w:p w14:paraId="7DEEC00C" w14:textId="77777777" w:rsidR="00F42478" w:rsidRPr="001D318C" w:rsidRDefault="00F42478" w:rsidP="007E3384">
      <w:pPr>
        <w:jc w:val="both"/>
        <w:rPr>
          <w:rFonts w:cstheme="minorHAnsi"/>
          <w:color w:val="00B050"/>
          <w:sz w:val="20"/>
          <w:szCs w:val="20"/>
        </w:rPr>
      </w:pPr>
      <w:r w:rsidRPr="00E71D62">
        <w:rPr>
          <w:rFonts w:cstheme="minorHAnsi"/>
          <w:sz w:val="20"/>
          <w:szCs w:val="20"/>
        </w:rPr>
        <w:fldChar w:fldCharType="begin">
          <w:ffData>
            <w:name w:val="Text1"/>
            <w:enabled/>
            <w:calcOnExit w:val="0"/>
            <w:textInput/>
          </w:ffData>
        </w:fldChar>
      </w:r>
      <w:r w:rsidRPr="00E71D62">
        <w:rPr>
          <w:rFonts w:cstheme="minorHAnsi"/>
          <w:sz w:val="20"/>
          <w:szCs w:val="20"/>
        </w:rPr>
        <w:instrText xml:space="preserve"> FORMTEXT </w:instrText>
      </w:r>
      <w:r w:rsidRPr="00E71D62">
        <w:rPr>
          <w:rFonts w:cstheme="minorHAnsi"/>
          <w:sz w:val="20"/>
          <w:szCs w:val="20"/>
        </w:rPr>
      </w:r>
      <w:r w:rsidRPr="00E71D62">
        <w:rPr>
          <w:rFonts w:cstheme="minorHAnsi"/>
          <w:sz w:val="20"/>
          <w:szCs w:val="20"/>
        </w:rPr>
        <w:fldChar w:fldCharType="separate"/>
      </w:r>
      <w:r w:rsidRPr="00E71D62">
        <w:rPr>
          <w:rFonts w:cstheme="minorHAnsi"/>
          <w:noProof/>
          <w:sz w:val="20"/>
          <w:szCs w:val="20"/>
        </w:rPr>
        <w:t> </w:t>
      </w:r>
      <w:r w:rsidRPr="00E71D62">
        <w:rPr>
          <w:rFonts w:cstheme="minorHAnsi"/>
          <w:noProof/>
          <w:sz w:val="20"/>
          <w:szCs w:val="20"/>
        </w:rPr>
        <w:t> </w:t>
      </w:r>
      <w:r w:rsidRPr="00E71D62">
        <w:rPr>
          <w:rFonts w:cstheme="minorHAnsi"/>
          <w:noProof/>
          <w:sz w:val="20"/>
          <w:szCs w:val="20"/>
        </w:rPr>
        <w:t> </w:t>
      </w:r>
      <w:r w:rsidRPr="00E71D62">
        <w:rPr>
          <w:rFonts w:cstheme="minorHAnsi"/>
          <w:noProof/>
          <w:sz w:val="20"/>
          <w:szCs w:val="20"/>
        </w:rPr>
        <w:t> </w:t>
      </w:r>
      <w:r w:rsidRPr="00E71D62">
        <w:rPr>
          <w:rFonts w:cstheme="minorHAnsi"/>
          <w:noProof/>
          <w:sz w:val="20"/>
          <w:szCs w:val="20"/>
        </w:rPr>
        <w:t> </w:t>
      </w:r>
      <w:r w:rsidRPr="00E71D62">
        <w:rPr>
          <w:rFonts w:cstheme="minorHAnsi"/>
          <w:sz w:val="20"/>
          <w:szCs w:val="20"/>
        </w:rPr>
        <w:fldChar w:fldCharType="end"/>
      </w:r>
      <w:r w:rsidR="001D318C">
        <w:rPr>
          <w:rFonts w:cstheme="minorHAnsi"/>
          <w:sz w:val="20"/>
          <w:szCs w:val="20"/>
        </w:rPr>
        <w:t xml:space="preserve"> </w:t>
      </w:r>
      <w:r w:rsidR="001D318C">
        <w:rPr>
          <w:rFonts w:cstheme="minorHAnsi"/>
          <w:color w:val="00B050"/>
          <w:sz w:val="20"/>
          <w:szCs w:val="20"/>
        </w:rPr>
        <w:t xml:space="preserve">(tady si můžete přidat Vaše další práva a povinnosti) </w:t>
      </w:r>
    </w:p>
    <w:p w14:paraId="4B4A7D6D" w14:textId="77777777" w:rsidR="00F42478" w:rsidRDefault="0077065E" w:rsidP="00B43453">
      <w:pPr>
        <w:jc w:val="center"/>
        <w:rPr>
          <w:sz w:val="20"/>
          <w:szCs w:val="20"/>
        </w:rPr>
      </w:pPr>
      <w:r>
        <w:rPr>
          <w:sz w:val="20"/>
          <w:szCs w:val="20"/>
        </w:rPr>
        <w:t>7</w:t>
      </w:r>
      <w:r w:rsidR="00F42478" w:rsidRPr="00E71D62">
        <w:rPr>
          <w:sz w:val="20"/>
          <w:szCs w:val="20"/>
        </w:rPr>
        <w:t xml:space="preserve">. </w:t>
      </w:r>
      <w:r w:rsidR="009E6CC2">
        <w:rPr>
          <w:sz w:val="20"/>
          <w:szCs w:val="20"/>
        </w:rPr>
        <w:t>P</w:t>
      </w:r>
      <w:r w:rsidR="00F42478" w:rsidRPr="00E71D62">
        <w:rPr>
          <w:sz w:val="20"/>
          <w:szCs w:val="20"/>
        </w:rPr>
        <w:t xml:space="preserve">ovinnosti a </w:t>
      </w:r>
      <w:r w:rsidR="002F3997">
        <w:rPr>
          <w:sz w:val="20"/>
          <w:szCs w:val="20"/>
        </w:rPr>
        <w:t>p</w:t>
      </w:r>
      <w:r w:rsidR="00F42478" w:rsidRPr="00E71D62">
        <w:rPr>
          <w:sz w:val="20"/>
          <w:szCs w:val="20"/>
        </w:rPr>
        <w:t>ráva zpracovatele</w:t>
      </w:r>
    </w:p>
    <w:p w14:paraId="03BA9C30" w14:textId="77777777" w:rsidR="0077065E" w:rsidRPr="002F3997" w:rsidRDefault="002F3997" w:rsidP="00B43453">
      <w:pPr>
        <w:jc w:val="center"/>
        <w:rPr>
          <w:sz w:val="20"/>
          <w:szCs w:val="20"/>
        </w:rPr>
      </w:pPr>
      <w:r>
        <w:rPr>
          <w:sz w:val="20"/>
          <w:szCs w:val="20"/>
        </w:rPr>
        <w:t>7.1</w:t>
      </w:r>
    </w:p>
    <w:p w14:paraId="29068BE5" w14:textId="77777777" w:rsidR="007A70E7" w:rsidRPr="00E71D62" w:rsidRDefault="006B064C" w:rsidP="007E3384">
      <w:pPr>
        <w:jc w:val="both"/>
        <w:rPr>
          <w:sz w:val="20"/>
          <w:szCs w:val="20"/>
        </w:rPr>
      </w:pPr>
      <w:r w:rsidRPr="00E71D62">
        <w:rPr>
          <w:b/>
          <w:sz w:val="20"/>
          <w:szCs w:val="20"/>
        </w:rPr>
        <w:t>Z</w:t>
      </w:r>
      <w:r w:rsidR="00005371" w:rsidRPr="00E71D62">
        <w:rPr>
          <w:b/>
          <w:sz w:val="20"/>
          <w:szCs w:val="20"/>
        </w:rPr>
        <w:t>pracovatel</w:t>
      </w:r>
      <w:r w:rsidRPr="00E71D62">
        <w:rPr>
          <w:b/>
          <w:sz w:val="20"/>
          <w:szCs w:val="20"/>
        </w:rPr>
        <w:t xml:space="preserve"> deklaruje, že</w:t>
      </w:r>
      <w:r w:rsidR="00005371" w:rsidRPr="00E71D62">
        <w:rPr>
          <w:sz w:val="20"/>
          <w:szCs w:val="20"/>
        </w:rPr>
        <w:t>:</w:t>
      </w:r>
    </w:p>
    <w:p w14:paraId="7B319B57" w14:textId="77777777" w:rsidR="00550846" w:rsidRPr="00E71D62" w:rsidRDefault="00550846" w:rsidP="007E3384">
      <w:pPr>
        <w:jc w:val="both"/>
        <w:rPr>
          <w:sz w:val="20"/>
          <w:szCs w:val="20"/>
        </w:rPr>
      </w:pPr>
      <w:r w:rsidRPr="00E71D62">
        <w:rPr>
          <w:sz w:val="20"/>
          <w:szCs w:val="20"/>
        </w:rPr>
        <w:t xml:space="preserve">a) zpracovává osobní údaje pouze na základě doložených pokynů správce, včetně v otázkách předání osobních údajů do třetí země nebo mezinárodní organizaci, pokud mu toto zpracování již neukládají právo </w:t>
      </w:r>
      <w:r w:rsidR="002F3997">
        <w:rPr>
          <w:sz w:val="20"/>
          <w:szCs w:val="20"/>
        </w:rPr>
        <w:t>Evropské u</w:t>
      </w:r>
      <w:r w:rsidRPr="00E71D62">
        <w:rPr>
          <w:sz w:val="20"/>
          <w:szCs w:val="20"/>
        </w:rPr>
        <w:t>nie nebo členského státu, které se na správce vztahuje; v takovém případě zpracovatel správce informuje o tomto právním požadavku před zpracováním, ledaže by tyto právní předpisy toto informování zakazovaly z důležitých důvodů veřejného zájmu</w:t>
      </w:r>
      <w:r w:rsidR="0095732B" w:rsidRPr="00E71D62">
        <w:rPr>
          <w:sz w:val="20"/>
          <w:szCs w:val="20"/>
        </w:rPr>
        <w:t>,</w:t>
      </w:r>
    </w:p>
    <w:p w14:paraId="39215FED" w14:textId="77777777" w:rsidR="00550846" w:rsidRPr="00E71D62" w:rsidRDefault="00550846" w:rsidP="007E3384">
      <w:pPr>
        <w:jc w:val="both"/>
        <w:rPr>
          <w:sz w:val="20"/>
          <w:szCs w:val="20"/>
        </w:rPr>
      </w:pPr>
      <w:r w:rsidRPr="00E71D62">
        <w:rPr>
          <w:sz w:val="20"/>
          <w:szCs w:val="20"/>
        </w:rPr>
        <w:t xml:space="preserve">b) zajišťuje, aby se osoby oprávněné zpracovávat osobní údaje zavázaly k mlčenlivosti nebo aby se na ně vztahovala </w:t>
      </w:r>
      <w:r w:rsidR="000608C4" w:rsidRPr="00E71D62">
        <w:rPr>
          <w:sz w:val="20"/>
          <w:szCs w:val="20"/>
        </w:rPr>
        <w:t xml:space="preserve">obdobná </w:t>
      </w:r>
      <w:r w:rsidRPr="00E71D62">
        <w:rPr>
          <w:sz w:val="20"/>
          <w:szCs w:val="20"/>
        </w:rPr>
        <w:t>zákonná povinnost</w:t>
      </w:r>
      <w:r w:rsidR="000608C4" w:rsidRPr="00E71D62">
        <w:rPr>
          <w:sz w:val="20"/>
          <w:szCs w:val="20"/>
        </w:rPr>
        <w:t>,</w:t>
      </w:r>
    </w:p>
    <w:p w14:paraId="5069E2BC" w14:textId="77777777" w:rsidR="00E71D62" w:rsidRPr="00B3521F" w:rsidRDefault="00550846" w:rsidP="007E3384">
      <w:pPr>
        <w:jc w:val="both"/>
        <w:rPr>
          <w:sz w:val="20"/>
          <w:szCs w:val="20"/>
        </w:rPr>
      </w:pPr>
      <w:r w:rsidRPr="00B3521F">
        <w:rPr>
          <w:sz w:val="20"/>
          <w:szCs w:val="20"/>
        </w:rPr>
        <w:t>c) přijme všechna opatření požadovaná podle článku 32</w:t>
      </w:r>
      <w:r w:rsidR="009D6AD0" w:rsidRPr="00B3521F">
        <w:rPr>
          <w:sz w:val="20"/>
          <w:szCs w:val="20"/>
        </w:rPr>
        <w:t xml:space="preserve"> GDPR</w:t>
      </w:r>
      <w:r w:rsidR="00B3521F" w:rsidRPr="00B3521F">
        <w:rPr>
          <w:sz w:val="20"/>
          <w:szCs w:val="20"/>
        </w:rPr>
        <w:t>:</w:t>
      </w:r>
    </w:p>
    <w:p w14:paraId="092C25C2" w14:textId="77777777" w:rsidR="00550846" w:rsidRPr="00B3521F" w:rsidRDefault="00B3521F" w:rsidP="007E3384">
      <w:pPr>
        <w:pStyle w:val="Odstavecseseznamem"/>
        <w:numPr>
          <w:ilvl w:val="0"/>
          <w:numId w:val="3"/>
        </w:numPr>
        <w:jc w:val="both"/>
        <w:rPr>
          <w:sz w:val="20"/>
          <w:szCs w:val="20"/>
        </w:rPr>
      </w:pPr>
      <w:r w:rsidRPr="00B3521F">
        <w:rPr>
          <w:sz w:val="20"/>
          <w:szCs w:val="20"/>
        </w:rPr>
        <w:t>Z</w:t>
      </w:r>
      <w:r w:rsidR="000608C4" w:rsidRPr="00B3521F">
        <w:rPr>
          <w:sz w:val="20"/>
          <w:szCs w:val="20"/>
        </w:rPr>
        <w:t>pracovatel provede vhodná technická a organizační opatření, aby zajistil úroveň zabezpečení odpovídající danému riziku, s přihlédnutím ke stavu techniky, nákladům na provedení, povaze, rozsahu, kontextu a účelům zpracování i k různě pravděpodobným a různě závažným rizikům pro práva a svobody fyzických osob</w:t>
      </w:r>
      <w:r w:rsidR="00E71D62" w:rsidRPr="00B3521F">
        <w:rPr>
          <w:sz w:val="20"/>
          <w:szCs w:val="20"/>
        </w:rPr>
        <w:t>.</w:t>
      </w:r>
    </w:p>
    <w:p w14:paraId="7DB146AF" w14:textId="77777777" w:rsidR="00E71D62" w:rsidRPr="00B3521F" w:rsidRDefault="00B3521F" w:rsidP="007E3384">
      <w:pPr>
        <w:pStyle w:val="Odstavecseseznamem"/>
        <w:numPr>
          <w:ilvl w:val="0"/>
          <w:numId w:val="3"/>
        </w:numPr>
        <w:jc w:val="both"/>
        <w:rPr>
          <w:sz w:val="20"/>
          <w:szCs w:val="20"/>
        </w:rPr>
      </w:pPr>
      <w:r w:rsidRPr="00B3521F">
        <w:rPr>
          <w:sz w:val="20"/>
          <w:szCs w:val="20"/>
        </w:rPr>
        <w:t>Zpracovatel při posuzování vhodné úrovně bezpečnosti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14:paraId="14F1A528" w14:textId="77777777" w:rsidR="00B3521F" w:rsidRPr="00B3521F" w:rsidRDefault="00B3521F" w:rsidP="007E3384">
      <w:pPr>
        <w:pStyle w:val="Odstavecseseznamem"/>
        <w:numPr>
          <w:ilvl w:val="0"/>
          <w:numId w:val="3"/>
        </w:numPr>
        <w:jc w:val="both"/>
        <w:rPr>
          <w:sz w:val="20"/>
          <w:szCs w:val="20"/>
        </w:rPr>
      </w:pPr>
      <w:r w:rsidRPr="00B3521F">
        <w:rPr>
          <w:sz w:val="20"/>
          <w:szCs w:val="20"/>
        </w:rPr>
        <w:t xml:space="preserve">Zpracovatel přijme opatření pro zajištění toho, aby jakákoliv fyzická osoba, která jedná z pověření správce nebo zpracovatele a má přístup k osobním údajům, zpracovávala tyto osobní údaje pouze na pokyn správce, pokud jí jejich zpracování již neukládá právo </w:t>
      </w:r>
      <w:r w:rsidR="002F3997">
        <w:rPr>
          <w:sz w:val="20"/>
          <w:szCs w:val="20"/>
        </w:rPr>
        <w:t>Evropské u</w:t>
      </w:r>
      <w:r w:rsidRPr="00B3521F">
        <w:rPr>
          <w:sz w:val="20"/>
          <w:szCs w:val="20"/>
        </w:rPr>
        <w:t>nie nebo členského státu.</w:t>
      </w:r>
    </w:p>
    <w:p w14:paraId="1559B37F" w14:textId="77777777" w:rsidR="00550846" w:rsidRPr="00B3521F" w:rsidRDefault="00550846" w:rsidP="007E3384">
      <w:pPr>
        <w:jc w:val="both"/>
        <w:rPr>
          <w:sz w:val="20"/>
          <w:szCs w:val="20"/>
        </w:rPr>
      </w:pPr>
      <w:r w:rsidRPr="00B3521F">
        <w:rPr>
          <w:sz w:val="20"/>
          <w:szCs w:val="20"/>
        </w:rPr>
        <w:t xml:space="preserve">d) dodržuje podmínky pro zapojení dalšího zpracovatele uvedené v odstavcích </w:t>
      </w:r>
      <w:r w:rsidR="0077065E">
        <w:rPr>
          <w:sz w:val="20"/>
          <w:szCs w:val="20"/>
        </w:rPr>
        <w:t>7</w:t>
      </w:r>
      <w:r w:rsidR="00255949" w:rsidRPr="00B3521F">
        <w:rPr>
          <w:sz w:val="20"/>
          <w:szCs w:val="20"/>
        </w:rPr>
        <w:t>.</w:t>
      </w:r>
      <w:r w:rsidR="00F42619">
        <w:rPr>
          <w:sz w:val="20"/>
          <w:szCs w:val="20"/>
        </w:rPr>
        <w:t>2</w:t>
      </w:r>
      <w:r w:rsidRPr="00B3521F">
        <w:rPr>
          <w:sz w:val="20"/>
          <w:szCs w:val="20"/>
        </w:rPr>
        <w:t xml:space="preserve"> a </w:t>
      </w:r>
      <w:r w:rsidR="0077065E">
        <w:rPr>
          <w:sz w:val="20"/>
          <w:szCs w:val="20"/>
        </w:rPr>
        <w:t>7</w:t>
      </w:r>
      <w:r w:rsidR="00255949" w:rsidRPr="00B3521F">
        <w:rPr>
          <w:sz w:val="20"/>
          <w:szCs w:val="20"/>
        </w:rPr>
        <w:t>.</w:t>
      </w:r>
      <w:r w:rsidR="00F42619">
        <w:rPr>
          <w:sz w:val="20"/>
          <w:szCs w:val="20"/>
        </w:rPr>
        <w:t>3</w:t>
      </w:r>
      <w:r w:rsidR="0095732B" w:rsidRPr="00B3521F">
        <w:rPr>
          <w:sz w:val="20"/>
          <w:szCs w:val="20"/>
        </w:rPr>
        <w:t>,</w:t>
      </w:r>
    </w:p>
    <w:p w14:paraId="2D47B8F3" w14:textId="77777777" w:rsidR="00550846" w:rsidRPr="00E71D62" w:rsidRDefault="00550846" w:rsidP="007E3384">
      <w:pPr>
        <w:jc w:val="both"/>
        <w:rPr>
          <w:sz w:val="20"/>
          <w:szCs w:val="20"/>
        </w:rPr>
      </w:pPr>
      <w:r w:rsidRPr="00E71D62">
        <w:rPr>
          <w:sz w:val="20"/>
          <w:szCs w:val="20"/>
        </w:rPr>
        <w:t xml:space="preserve">e) zohledňuje povahu zpracování, je správci nápomocen </w:t>
      </w:r>
      <w:r w:rsidR="0095732B" w:rsidRPr="00E71D62">
        <w:rPr>
          <w:sz w:val="20"/>
          <w:szCs w:val="20"/>
        </w:rPr>
        <w:t>při</w:t>
      </w:r>
      <w:r w:rsidRPr="00E71D62">
        <w:rPr>
          <w:sz w:val="20"/>
          <w:szCs w:val="20"/>
        </w:rPr>
        <w:t xml:space="preserve"> </w:t>
      </w:r>
      <w:r w:rsidR="0095732B" w:rsidRPr="00E71D62">
        <w:rPr>
          <w:sz w:val="20"/>
          <w:szCs w:val="20"/>
        </w:rPr>
        <w:t>výkonu</w:t>
      </w:r>
      <w:r w:rsidRPr="00E71D62">
        <w:rPr>
          <w:sz w:val="20"/>
          <w:szCs w:val="20"/>
        </w:rPr>
        <w:t xml:space="preserve"> správcovy povinnosti reagovat na žádosti o výkon práv subjektu údajů</w:t>
      </w:r>
      <w:r w:rsidR="0095732B" w:rsidRPr="00E71D62">
        <w:rPr>
          <w:sz w:val="20"/>
          <w:szCs w:val="20"/>
        </w:rPr>
        <w:t>,</w:t>
      </w:r>
    </w:p>
    <w:p w14:paraId="338F0364" w14:textId="77777777" w:rsidR="00550846" w:rsidRPr="00E71D62" w:rsidRDefault="00550846" w:rsidP="007E3384">
      <w:pPr>
        <w:jc w:val="both"/>
        <w:rPr>
          <w:sz w:val="20"/>
          <w:szCs w:val="20"/>
        </w:rPr>
      </w:pPr>
      <w:r w:rsidRPr="00E71D62">
        <w:rPr>
          <w:sz w:val="20"/>
          <w:szCs w:val="20"/>
        </w:rPr>
        <w:t>f) je správci nápomocen při zajišťování souladu s povinnostmi podle článků 32 až 36</w:t>
      </w:r>
      <w:r w:rsidR="0095732B" w:rsidRPr="00E71D62">
        <w:rPr>
          <w:sz w:val="20"/>
          <w:szCs w:val="20"/>
        </w:rPr>
        <w:t xml:space="preserve"> GDPR</w:t>
      </w:r>
      <w:r w:rsidRPr="00E71D62">
        <w:rPr>
          <w:sz w:val="20"/>
          <w:szCs w:val="20"/>
        </w:rPr>
        <w:t>, a to při zohlednění povahy zpracování a informací, jež má zpracovatel k</w:t>
      </w:r>
      <w:r w:rsidR="007E6569" w:rsidRPr="00E71D62">
        <w:rPr>
          <w:sz w:val="20"/>
          <w:szCs w:val="20"/>
        </w:rPr>
        <w:t> </w:t>
      </w:r>
      <w:r w:rsidRPr="00E71D62">
        <w:rPr>
          <w:sz w:val="20"/>
          <w:szCs w:val="20"/>
        </w:rPr>
        <w:t>dispozici</w:t>
      </w:r>
      <w:r w:rsidR="007E6569" w:rsidRPr="00E71D62">
        <w:rPr>
          <w:sz w:val="20"/>
          <w:szCs w:val="20"/>
        </w:rPr>
        <w:t>,</w:t>
      </w:r>
    </w:p>
    <w:p w14:paraId="1081E740" w14:textId="77777777" w:rsidR="00550846" w:rsidRPr="00E71D62" w:rsidRDefault="00550846" w:rsidP="007E3384">
      <w:pPr>
        <w:jc w:val="both"/>
        <w:rPr>
          <w:sz w:val="20"/>
          <w:szCs w:val="20"/>
        </w:rPr>
      </w:pPr>
      <w:r w:rsidRPr="00E71D62">
        <w:rPr>
          <w:sz w:val="20"/>
          <w:szCs w:val="20"/>
        </w:rPr>
        <w:t xml:space="preserve">g) v souladu s rozhodnutím správce všechny osobní údaje buď vymaže, nebo je vrátí správci po ukončení poskytování služeb spojených se zpracováním, a vymaže existující kopie, pokud právo </w:t>
      </w:r>
      <w:r w:rsidR="002F3997">
        <w:rPr>
          <w:sz w:val="20"/>
          <w:szCs w:val="20"/>
        </w:rPr>
        <w:t>Evropské u</w:t>
      </w:r>
      <w:r w:rsidRPr="00E71D62">
        <w:rPr>
          <w:sz w:val="20"/>
          <w:szCs w:val="20"/>
        </w:rPr>
        <w:t>nie nebo členského státu nepožaduje uložení daných osobních údajů</w:t>
      </w:r>
      <w:r w:rsidR="007E6569" w:rsidRPr="00E71D62">
        <w:rPr>
          <w:sz w:val="20"/>
          <w:szCs w:val="20"/>
        </w:rPr>
        <w:t>,</w:t>
      </w:r>
    </w:p>
    <w:p w14:paraId="62914682" w14:textId="42944373" w:rsidR="002F3997" w:rsidRDefault="00550846" w:rsidP="007E3384">
      <w:pPr>
        <w:jc w:val="both"/>
        <w:rPr>
          <w:sz w:val="20"/>
          <w:szCs w:val="20"/>
        </w:rPr>
      </w:pPr>
      <w:r w:rsidRPr="00E71D62">
        <w:rPr>
          <w:sz w:val="20"/>
          <w:szCs w:val="20"/>
        </w:rPr>
        <w:t xml:space="preserve">h) </w:t>
      </w:r>
      <w:r w:rsidR="002F3997" w:rsidRPr="002F3997">
        <w:rPr>
          <w:sz w:val="20"/>
          <w:szCs w:val="20"/>
        </w:rPr>
        <w:t>poskytne správci veškeré informace potřebné k doložení toho, že byly splněny povinnosti stanovené zpracovateli podle GDPR</w:t>
      </w:r>
      <w:r w:rsidR="00B253F5">
        <w:rPr>
          <w:sz w:val="20"/>
          <w:szCs w:val="20"/>
        </w:rPr>
        <w:t>,</w:t>
      </w:r>
      <w:r w:rsidR="002F3997" w:rsidRPr="002F3997">
        <w:rPr>
          <w:sz w:val="20"/>
          <w:szCs w:val="20"/>
        </w:rPr>
        <w:t xml:space="preserve"> a poskytne správci možnost auditu, včetně inspekcí, prováděné</w:t>
      </w:r>
      <w:r w:rsidR="008A6668">
        <w:rPr>
          <w:sz w:val="20"/>
          <w:szCs w:val="20"/>
        </w:rPr>
        <w:t>ho</w:t>
      </w:r>
      <w:r w:rsidR="002F3997" w:rsidRPr="002F3997">
        <w:rPr>
          <w:sz w:val="20"/>
          <w:szCs w:val="20"/>
        </w:rPr>
        <w:t xml:space="preserve"> správcem nebo jiným auditorem, kterého správce pověřil</w:t>
      </w:r>
      <w:r w:rsidR="002F3997">
        <w:rPr>
          <w:sz w:val="20"/>
          <w:szCs w:val="20"/>
        </w:rPr>
        <w:t>,</w:t>
      </w:r>
      <w:r w:rsidR="002F3997" w:rsidRPr="002F3997">
        <w:rPr>
          <w:sz w:val="20"/>
          <w:szCs w:val="20"/>
        </w:rPr>
        <w:t xml:space="preserve"> a k těmto auditům přispěje.</w:t>
      </w:r>
    </w:p>
    <w:p w14:paraId="7A4AD545" w14:textId="77777777" w:rsidR="00E71D62" w:rsidRDefault="0077065E" w:rsidP="00DD21DE">
      <w:pPr>
        <w:jc w:val="center"/>
        <w:rPr>
          <w:sz w:val="20"/>
          <w:szCs w:val="20"/>
        </w:rPr>
      </w:pPr>
      <w:r>
        <w:rPr>
          <w:sz w:val="20"/>
          <w:szCs w:val="20"/>
        </w:rPr>
        <w:t>7</w:t>
      </w:r>
      <w:r w:rsidR="00255949" w:rsidRPr="00E71D62">
        <w:rPr>
          <w:sz w:val="20"/>
          <w:szCs w:val="20"/>
        </w:rPr>
        <w:t>.</w:t>
      </w:r>
      <w:r w:rsidR="002F3997">
        <w:rPr>
          <w:sz w:val="20"/>
          <w:szCs w:val="20"/>
        </w:rPr>
        <w:t>2</w:t>
      </w:r>
    </w:p>
    <w:p w14:paraId="23E4B56C" w14:textId="77777777" w:rsidR="00550846" w:rsidRPr="00E71D62" w:rsidRDefault="00255949" w:rsidP="007E3384">
      <w:pPr>
        <w:jc w:val="both"/>
        <w:rPr>
          <w:sz w:val="20"/>
          <w:szCs w:val="20"/>
        </w:rPr>
      </w:pPr>
      <w:r w:rsidRPr="00E71D62">
        <w:rPr>
          <w:sz w:val="20"/>
          <w:szCs w:val="20"/>
        </w:rPr>
        <w:t xml:space="preserve">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  </w:t>
      </w:r>
    </w:p>
    <w:p w14:paraId="1810C5BB" w14:textId="77777777" w:rsidR="00E71D62" w:rsidRDefault="0077065E" w:rsidP="00E07A37">
      <w:pPr>
        <w:jc w:val="center"/>
        <w:rPr>
          <w:sz w:val="20"/>
          <w:szCs w:val="20"/>
        </w:rPr>
      </w:pPr>
      <w:r>
        <w:rPr>
          <w:sz w:val="20"/>
          <w:szCs w:val="20"/>
        </w:rPr>
        <w:t>7</w:t>
      </w:r>
      <w:r w:rsidR="00550846" w:rsidRPr="00E71D62">
        <w:rPr>
          <w:sz w:val="20"/>
          <w:szCs w:val="20"/>
        </w:rPr>
        <w:t>.</w:t>
      </w:r>
      <w:r w:rsidR="002F3997">
        <w:rPr>
          <w:sz w:val="20"/>
          <w:szCs w:val="20"/>
        </w:rPr>
        <w:t>3</w:t>
      </w:r>
    </w:p>
    <w:p w14:paraId="567E5413" w14:textId="77777777" w:rsidR="00550846" w:rsidRPr="00E71D62" w:rsidRDefault="00550846" w:rsidP="007E3384">
      <w:pPr>
        <w:jc w:val="both"/>
        <w:rPr>
          <w:sz w:val="20"/>
          <w:szCs w:val="20"/>
        </w:rPr>
      </w:pPr>
      <w:r w:rsidRPr="00E71D62">
        <w:rPr>
          <w:sz w:val="20"/>
          <w:szCs w:val="20"/>
        </w:rPr>
        <w:t xml:space="preserve">Pokud zpracovatel zapojí dalšího zpracovatele, aby jménem správce provedl určité činnosti zpracování, musí být tomuto dalšímu zpracovateli uloženy na základě smlouvy nebo jiného právního aktu podle práva </w:t>
      </w:r>
      <w:r w:rsidR="002F3997">
        <w:rPr>
          <w:sz w:val="20"/>
          <w:szCs w:val="20"/>
        </w:rPr>
        <w:t>Evropské u</w:t>
      </w:r>
      <w:r w:rsidRPr="00E71D62">
        <w:rPr>
          <w:sz w:val="20"/>
          <w:szCs w:val="20"/>
        </w:rPr>
        <w:t>nie nebo členského státu stejné povinnosti na ochranu údajů, jaké jsou uvedeny ve smlouvě nebo jiném právním aktu mezi správcem a zpracovatelem podle odstavce 3</w:t>
      </w:r>
      <w:r w:rsidR="001E1615">
        <w:rPr>
          <w:sz w:val="20"/>
          <w:szCs w:val="20"/>
        </w:rPr>
        <w:t xml:space="preserve"> článku 28 GDPR</w:t>
      </w:r>
      <w:r w:rsidRPr="00E71D62">
        <w:rPr>
          <w:sz w:val="20"/>
          <w:szCs w:val="20"/>
        </w:rPr>
        <w:t xml:space="preserve">, a to zejména poskytnutí dostatečných záruk, pokud jde o zavedení vhodných technických a organizačních opatření tak, aby zpracování splňovalo požadavky </w:t>
      </w:r>
      <w:r w:rsidR="00255949" w:rsidRPr="00E71D62">
        <w:rPr>
          <w:sz w:val="20"/>
          <w:szCs w:val="20"/>
        </w:rPr>
        <w:t>GDPR</w:t>
      </w:r>
      <w:r w:rsidRPr="00E71D62">
        <w:rPr>
          <w:sz w:val="20"/>
          <w:szCs w:val="20"/>
        </w:rPr>
        <w:t>. Neplní-li uvedený další zpracovatel své povinnosti v oblasti ochrany údajů, odpovídá správci za plnění povinností dotčeného dalšího zpracovatele i nadále plně prvotní zpracovatel.</w:t>
      </w:r>
    </w:p>
    <w:p w14:paraId="476C3F22" w14:textId="77777777" w:rsidR="00C018FA" w:rsidRDefault="0077065E" w:rsidP="00D409C3">
      <w:pPr>
        <w:jc w:val="center"/>
        <w:rPr>
          <w:sz w:val="20"/>
          <w:szCs w:val="20"/>
        </w:rPr>
      </w:pPr>
      <w:r>
        <w:rPr>
          <w:sz w:val="20"/>
          <w:szCs w:val="20"/>
        </w:rPr>
        <w:t>7</w:t>
      </w:r>
      <w:r w:rsidR="00B3521F">
        <w:rPr>
          <w:sz w:val="20"/>
          <w:szCs w:val="20"/>
        </w:rPr>
        <w:t>.</w:t>
      </w:r>
      <w:r w:rsidR="002F3997">
        <w:rPr>
          <w:sz w:val="20"/>
          <w:szCs w:val="20"/>
        </w:rPr>
        <w:t>4</w:t>
      </w:r>
    </w:p>
    <w:p w14:paraId="1EBEDA37" w14:textId="77777777" w:rsidR="00B3521F" w:rsidRDefault="00B3521F" w:rsidP="007E3384">
      <w:pPr>
        <w:jc w:val="both"/>
        <w:rPr>
          <w:sz w:val="20"/>
          <w:szCs w:val="20"/>
        </w:rPr>
      </w:pPr>
      <w:r w:rsidRPr="00E71D62">
        <w:rPr>
          <w:sz w:val="20"/>
          <w:szCs w:val="20"/>
        </w:rPr>
        <w:t xml:space="preserve">Pokud určitý pokyn správce podle názoru zpracovatele porušuje GDPR nebo jiné předpisy Evropské unie nebo členského státu týkající se ochrany osobních údajů, </w:t>
      </w:r>
      <w:r>
        <w:rPr>
          <w:sz w:val="20"/>
          <w:szCs w:val="20"/>
        </w:rPr>
        <w:t xml:space="preserve">zpracovatel </w:t>
      </w:r>
      <w:r w:rsidRPr="00E71D62">
        <w:rPr>
          <w:sz w:val="20"/>
          <w:szCs w:val="20"/>
        </w:rPr>
        <w:t xml:space="preserve">o tom </w:t>
      </w:r>
      <w:r w:rsidR="001114BC">
        <w:rPr>
          <w:sz w:val="20"/>
          <w:szCs w:val="20"/>
        </w:rPr>
        <w:t xml:space="preserve">informuje </w:t>
      </w:r>
      <w:r w:rsidRPr="00E71D62">
        <w:rPr>
          <w:sz w:val="20"/>
          <w:szCs w:val="20"/>
        </w:rPr>
        <w:t xml:space="preserve">správce. </w:t>
      </w:r>
    </w:p>
    <w:p w14:paraId="1AC621CF" w14:textId="77777777" w:rsidR="001114BC" w:rsidRPr="002F3997" w:rsidRDefault="0077065E" w:rsidP="00D409C3">
      <w:pPr>
        <w:jc w:val="center"/>
        <w:rPr>
          <w:sz w:val="20"/>
          <w:szCs w:val="20"/>
        </w:rPr>
      </w:pPr>
      <w:r w:rsidRPr="002F3997">
        <w:rPr>
          <w:sz w:val="20"/>
          <w:szCs w:val="20"/>
        </w:rPr>
        <w:t>8</w:t>
      </w:r>
      <w:r w:rsidR="001114BC" w:rsidRPr="002F3997">
        <w:rPr>
          <w:sz w:val="20"/>
          <w:szCs w:val="20"/>
        </w:rPr>
        <w:t>. Závěrečná ustanovení</w:t>
      </w:r>
    </w:p>
    <w:p w14:paraId="3E0BD405" w14:textId="77777777" w:rsidR="001114BC" w:rsidRDefault="0077065E" w:rsidP="00D409C3">
      <w:pPr>
        <w:jc w:val="center"/>
        <w:rPr>
          <w:sz w:val="20"/>
          <w:szCs w:val="20"/>
        </w:rPr>
      </w:pPr>
      <w:r>
        <w:rPr>
          <w:sz w:val="20"/>
          <w:szCs w:val="20"/>
        </w:rPr>
        <w:t>8</w:t>
      </w:r>
      <w:r w:rsidR="001114BC">
        <w:rPr>
          <w:sz w:val="20"/>
          <w:szCs w:val="20"/>
        </w:rPr>
        <w:t>.1</w:t>
      </w:r>
    </w:p>
    <w:p w14:paraId="66D1AB24" w14:textId="77777777" w:rsidR="001114BC" w:rsidRDefault="001114BC" w:rsidP="007E3384">
      <w:pPr>
        <w:jc w:val="both"/>
        <w:rPr>
          <w:sz w:val="20"/>
          <w:szCs w:val="20"/>
        </w:rPr>
      </w:pPr>
      <w:r w:rsidRPr="001114BC">
        <w:rPr>
          <w:sz w:val="20"/>
          <w:szCs w:val="20"/>
        </w:rPr>
        <w:t>Smlouva je sepsána ve 2</w:t>
      </w:r>
      <w:r w:rsidR="00210829">
        <w:rPr>
          <w:sz w:val="20"/>
          <w:szCs w:val="20"/>
        </w:rPr>
        <w:t xml:space="preserve"> písemných</w:t>
      </w:r>
      <w:r w:rsidRPr="001114BC">
        <w:rPr>
          <w:sz w:val="20"/>
          <w:szCs w:val="20"/>
        </w:rPr>
        <w:t xml:space="preserve"> vyhotoveních, z nichž každá smluvní strana obdrží jedno její vyhotovení.</w:t>
      </w:r>
    </w:p>
    <w:p w14:paraId="149F706D" w14:textId="77777777" w:rsidR="00C22181" w:rsidRDefault="0077065E" w:rsidP="00D409C3">
      <w:pPr>
        <w:jc w:val="center"/>
        <w:rPr>
          <w:sz w:val="20"/>
          <w:szCs w:val="20"/>
        </w:rPr>
      </w:pPr>
      <w:r>
        <w:rPr>
          <w:sz w:val="20"/>
          <w:szCs w:val="20"/>
        </w:rPr>
        <w:t>8</w:t>
      </w:r>
      <w:r w:rsidR="001114BC">
        <w:rPr>
          <w:sz w:val="20"/>
          <w:szCs w:val="20"/>
        </w:rPr>
        <w:t>.2</w:t>
      </w:r>
    </w:p>
    <w:p w14:paraId="43A8D219" w14:textId="77777777" w:rsidR="001114BC" w:rsidRDefault="001114BC" w:rsidP="007E3384">
      <w:pPr>
        <w:jc w:val="both"/>
        <w:rPr>
          <w:sz w:val="20"/>
          <w:szCs w:val="20"/>
        </w:rPr>
      </w:pPr>
      <w:r w:rsidRPr="001114BC">
        <w:rPr>
          <w:sz w:val="20"/>
          <w:szCs w:val="20"/>
        </w:rPr>
        <w:t>Smlouva nabývá platnosti a účinnosti jejím podepsáním oprávněnými zástupci za obě</w:t>
      </w:r>
      <w:r w:rsidR="00C22181">
        <w:rPr>
          <w:sz w:val="20"/>
          <w:szCs w:val="20"/>
        </w:rPr>
        <w:t xml:space="preserve"> </w:t>
      </w:r>
      <w:r w:rsidRPr="001114BC">
        <w:rPr>
          <w:sz w:val="20"/>
          <w:szCs w:val="20"/>
        </w:rPr>
        <w:t>smluvní strany a uzavírá se na dobu neurčitou</w:t>
      </w:r>
      <w:r w:rsidR="00C22181">
        <w:rPr>
          <w:sz w:val="20"/>
          <w:szCs w:val="20"/>
        </w:rPr>
        <w:t>.</w:t>
      </w:r>
    </w:p>
    <w:p w14:paraId="3E90F461" w14:textId="77777777" w:rsidR="00C22181" w:rsidRDefault="0077065E" w:rsidP="00D409C3">
      <w:pPr>
        <w:jc w:val="center"/>
        <w:rPr>
          <w:sz w:val="20"/>
          <w:szCs w:val="20"/>
        </w:rPr>
      </w:pPr>
      <w:r>
        <w:rPr>
          <w:sz w:val="20"/>
          <w:szCs w:val="20"/>
        </w:rPr>
        <w:t>8</w:t>
      </w:r>
      <w:r w:rsidR="00C22181">
        <w:rPr>
          <w:sz w:val="20"/>
          <w:szCs w:val="20"/>
        </w:rPr>
        <w:t>.3</w:t>
      </w:r>
    </w:p>
    <w:p w14:paraId="59FC0B46" w14:textId="77777777" w:rsidR="00C22181" w:rsidRDefault="00C22181" w:rsidP="007E3384">
      <w:pPr>
        <w:jc w:val="both"/>
        <w:rPr>
          <w:sz w:val="20"/>
          <w:szCs w:val="20"/>
        </w:rPr>
      </w:pPr>
      <w:r w:rsidRPr="00C22181">
        <w:rPr>
          <w:sz w:val="20"/>
          <w:szCs w:val="20"/>
        </w:rPr>
        <w:t>Tuto smlouvu lze ukončit písemnou dohodou smluvních stran</w:t>
      </w:r>
      <w:r w:rsidR="002F3997">
        <w:rPr>
          <w:sz w:val="20"/>
          <w:szCs w:val="20"/>
        </w:rPr>
        <w:t xml:space="preserve"> nebo</w:t>
      </w:r>
      <w:r w:rsidRPr="00C22181">
        <w:rPr>
          <w:sz w:val="20"/>
          <w:szCs w:val="20"/>
        </w:rPr>
        <w:t xml:space="preserve"> písemnou výpovědí s</w:t>
      </w:r>
      <w:r>
        <w:rPr>
          <w:sz w:val="20"/>
          <w:szCs w:val="20"/>
        </w:rPr>
        <w:t xml:space="preserve"> </w:t>
      </w:r>
      <w:r w:rsidRPr="00C22181">
        <w:rPr>
          <w:sz w:val="20"/>
          <w:szCs w:val="20"/>
        </w:rPr>
        <w:t>výpovědní lhůtou dva měsíce, která počíná běžet prvním dnem měsíce následujícího</w:t>
      </w:r>
      <w:r>
        <w:rPr>
          <w:sz w:val="20"/>
          <w:szCs w:val="20"/>
        </w:rPr>
        <w:t xml:space="preserve"> </w:t>
      </w:r>
      <w:r w:rsidRPr="00C22181">
        <w:rPr>
          <w:sz w:val="20"/>
          <w:szCs w:val="20"/>
        </w:rPr>
        <w:t>po doručení výpovědi druhé smluvní straně.</w:t>
      </w:r>
    </w:p>
    <w:p w14:paraId="354954B2" w14:textId="77777777" w:rsidR="00C22181" w:rsidRDefault="0077065E" w:rsidP="00B81655">
      <w:pPr>
        <w:jc w:val="center"/>
        <w:rPr>
          <w:sz w:val="20"/>
          <w:szCs w:val="20"/>
        </w:rPr>
      </w:pPr>
      <w:r>
        <w:rPr>
          <w:sz w:val="20"/>
          <w:szCs w:val="20"/>
        </w:rPr>
        <w:t>8</w:t>
      </w:r>
      <w:r w:rsidR="00C22181">
        <w:rPr>
          <w:sz w:val="20"/>
          <w:szCs w:val="20"/>
        </w:rPr>
        <w:t>.4</w:t>
      </w:r>
    </w:p>
    <w:p w14:paraId="59430974" w14:textId="77777777" w:rsidR="00C22181" w:rsidRDefault="00C22181" w:rsidP="007E3384">
      <w:pPr>
        <w:jc w:val="both"/>
        <w:rPr>
          <w:sz w:val="20"/>
          <w:szCs w:val="20"/>
        </w:rPr>
      </w:pPr>
      <w:r w:rsidRPr="00C22181">
        <w:rPr>
          <w:sz w:val="20"/>
          <w:szCs w:val="20"/>
        </w:rPr>
        <w:t>Kterákoli smluvní strana je také oprávněna od smlouvy kdykoliv písemně odstoupit,</w:t>
      </w:r>
      <w:r>
        <w:rPr>
          <w:sz w:val="20"/>
          <w:szCs w:val="20"/>
        </w:rPr>
        <w:t xml:space="preserve"> </w:t>
      </w:r>
      <w:r w:rsidRPr="00C22181">
        <w:rPr>
          <w:sz w:val="20"/>
          <w:szCs w:val="20"/>
        </w:rPr>
        <w:t>pokud druhá smluvní strana závažným způsobem poruší jakékoliv závazky dané jí</w:t>
      </w:r>
      <w:r>
        <w:rPr>
          <w:sz w:val="20"/>
          <w:szCs w:val="20"/>
        </w:rPr>
        <w:t xml:space="preserve"> </w:t>
      </w:r>
      <w:r w:rsidRPr="00C22181">
        <w:rPr>
          <w:sz w:val="20"/>
          <w:szCs w:val="20"/>
        </w:rPr>
        <w:t xml:space="preserve">touto smlouvou nebo </w:t>
      </w:r>
      <w:r>
        <w:rPr>
          <w:sz w:val="20"/>
          <w:szCs w:val="20"/>
        </w:rPr>
        <w:t xml:space="preserve">GDPR nebo </w:t>
      </w:r>
      <w:r w:rsidR="002F3997" w:rsidRPr="002F3997">
        <w:rPr>
          <w:sz w:val="20"/>
          <w:szCs w:val="20"/>
        </w:rPr>
        <w:t>jinými právními předpisy upravujícími oblast ochrany osobních údajů</w:t>
      </w:r>
      <w:r w:rsidRPr="00C22181">
        <w:rPr>
          <w:sz w:val="20"/>
          <w:szCs w:val="20"/>
        </w:rPr>
        <w:t>. Účinky</w:t>
      </w:r>
      <w:r>
        <w:rPr>
          <w:sz w:val="20"/>
          <w:szCs w:val="20"/>
        </w:rPr>
        <w:t xml:space="preserve"> </w:t>
      </w:r>
      <w:r w:rsidRPr="00C22181">
        <w:rPr>
          <w:sz w:val="20"/>
          <w:szCs w:val="20"/>
        </w:rPr>
        <w:t>odstoupení nastávají dnem doručení písemného odstoupení druhé smluvní straně.</w:t>
      </w:r>
    </w:p>
    <w:p w14:paraId="7BCE8A58" w14:textId="77777777" w:rsidR="002F3997" w:rsidRDefault="002F3997" w:rsidP="007E3384">
      <w:pPr>
        <w:jc w:val="both"/>
        <w:rPr>
          <w:sz w:val="20"/>
          <w:szCs w:val="20"/>
        </w:rPr>
      </w:pPr>
    </w:p>
    <w:p w14:paraId="3D9E3EB1" w14:textId="77777777" w:rsidR="002F3997" w:rsidRDefault="002F3997" w:rsidP="007E3384">
      <w:pPr>
        <w:jc w:val="both"/>
        <w:rPr>
          <w:sz w:val="20"/>
          <w:szCs w:val="20"/>
        </w:rPr>
      </w:pPr>
    </w:p>
    <w:p w14:paraId="7AD7D55A" w14:textId="77777777" w:rsidR="002F3997" w:rsidRDefault="002F3997" w:rsidP="007E3384">
      <w:pPr>
        <w:jc w:val="both"/>
        <w:rPr>
          <w:sz w:val="20"/>
          <w:szCs w:val="20"/>
        </w:rPr>
      </w:pPr>
    </w:p>
    <w:p w14:paraId="4520E1B8" w14:textId="77777777" w:rsidR="00C22181" w:rsidRDefault="0077065E" w:rsidP="00B81655">
      <w:pPr>
        <w:jc w:val="center"/>
        <w:rPr>
          <w:sz w:val="20"/>
          <w:szCs w:val="20"/>
        </w:rPr>
      </w:pPr>
      <w:r>
        <w:rPr>
          <w:sz w:val="20"/>
          <w:szCs w:val="20"/>
        </w:rPr>
        <w:t>8</w:t>
      </w:r>
      <w:r w:rsidR="00C22181">
        <w:rPr>
          <w:sz w:val="20"/>
          <w:szCs w:val="20"/>
        </w:rPr>
        <w:t>.5</w:t>
      </w:r>
    </w:p>
    <w:p w14:paraId="19802BC9" w14:textId="77777777" w:rsidR="002F3997" w:rsidRDefault="00C22181" w:rsidP="007E3384">
      <w:pPr>
        <w:jc w:val="both"/>
        <w:rPr>
          <w:sz w:val="20"/>
          <w:szCs w:val="20"/>
        </w:rPr>
      </w:pPr>
      <w:r w:rsidRPr="00C22181">
        <w:rPr>
          <w:sz w:val="20"/>
          <w:szCs w:val="20"/>
        </w:rPr>
        <w:t>Po ukončení platnosti této smlouvy jsou smluvní strany povinny s osobními údaji</w:t>
      </w:r>
      <w:r>
        <w:rPr>
          <w:sz w:val="20"/>
          <w:szCs w:val="20"/>
        </w:rPr>
        <w:t xml:space="preserve"> </w:t>
      </w:r>
      <w:r w:rsidRPr="00C22181">
        <w:rPr>
          <w:sz w:val="20"/>
          <w:szCs w:val="20"/>
        </w:rPr>
        <w:t>shromážděnými na základě</w:t>
      </w:r>
      <w:r>
        <w:rPr>
          <w:sz w:val="20"/>
          <w:szCs w:val="20"/>
        </w:rPr>
        <w:t xml:space="preserve"> </w:t>
      </w:r>
      <w:r w:rsidRPr="00C22181">
        <w:rPr>
          <w:sz w:val="20"/>
          <w:szCs w:val="20"/>
        </w:rPr>
        <w:t>této smlouvy naložit v souladu s</w:t>
      </w:r>
      <w:r>
        <w:rPr>
          <w:sz w:val="20"/>
          <w:szCs w:val="20"/>
        </w:rPr>
        <w:t> </w:t>
      </w:r>
      <w:r w:rsidRPr="00C22181">
        <w:rPr>
          <w:sz w:val="20"/>
          <w:szCs w:val="20"/>
        </w:rPr>
        <w:t>příslušnými</w:t>
      </w:r>
      <w:r>
        <w:rPr>
          <w:sz w:val="20"/>
          <w:szCs w:val="20"/>
        </w:rPr>
        <w:t xml:space="preserve"> </w:t>
      </w:r>
      <w:r w:rsidRPr="00C22181">
        <w:rPr>
          <w:sz w:val="20"/>
          <w:szCs w:val="20"/>
        </w:rPr>
        <w:t xml:space="preserve">ustanoveními </w:t>
      </w:r>
      <w:r>
        <w:rPr>
          <w:sz w:val="20"/>
          <w:szCs w:val="20"/>
        </w:rPr>
        <w:t xml:space="preserve">GDPR a </w:t>
      </w:r>
      <w:r w:rsidR="002F3997" w:rsidRPr="002F3997">
        <w:rPr>
          <w:sz w:val="20"/>
          <w:szCs w:val="20"/>
        </w:rPr>
        <w:t>jiný</w:t>
      </w:r>
      <w:r w:rsidR="002F3997">
        <w:rPr>
          <w:sz w:val="20"/>
          <w:szCs w:val="20"/>
        </w:rPr>
        <w:t>ch</w:t>
      </w:r>
      <w:r w:rsidR="002F3997" w:rsidRPr="002F3997">
        <w:rPr>
          <w:sz w:val="20"/>
          <w:szCs w:val="20"/>
        </w:rPr>
        <w:t xml:space="preserve"> právn</w:t>
      </w:r>
      <w:r w:rsidR="002F3997">
        <w:rPr>
          <w:sz w:val="20"/>
          <w:szCs w:val="20"/>
        </w:rPr>
        <w:t>ích</w:t>
      </w:r>
      <w:r w:rsidR="002F3997" w:rsidRPr="002F3997">
        <w:rPr>
          <w:sz w:val="20"/>
          <w:szCs w:val="20"/>
        </w:rPr>
        <w:t xml:space="preserve"> předpis</w:t>
      </w:r>
      <w:r w:rsidR="002F3997">
        <w:rPr>
          <w:sz w:val="20"/>
          <w:szCs w:val="20"/>
        </w:rPr>
        <w:t>ů</w:t>
      </w:r>
      <w:r w:rsidR="002F3997" w:rsidRPr="002F3997">
        <w:rPr>
          <w:sz w:val="20"/>
          <w:szCs w:val="20"/>
        </w:rPr>
        <w:t xml:space="preserve"> upravující</w:t>
      </w:r>
      <w:r w:rsidR="002F3997">
        <w:rPr>
          <w:sz w:val="20"/>
          <w:szCs w:val="20"/>
        </w:rPr>
        <w:t>ch</w:t>
      </w:r>
      <w:r w:rsidR="002F3997" w:rsidRPr="002F3997">
        <w:rPr>
          <w:sz w:val="20"/>
          <w:szCs w:val="20"/>
        </w:rPr>
        <w:t xml:space="preserve"> oblast ochrany osobních údajů.</w:t>
      </w:r>
    </w:p>
    <w:p w14:paraId="651C6C9F" w14:textId="77777777" w:rsidR="00C22181" w:rsidRDefault="0077065E" w:rsidP="00B81655">
      <w:pPr>
        <w:jc w:val="center"/>
        <w:rPr>
          <w:sz w:val="20"/>
          <w:szCs w:val="20"/>
        </w:rPr>
      </w:pPr>
      <w:bookmarkStart w:id="3" w:name="_GoBack"/>
      <w:bookmarkEnd w:id="3"/>
      <w:r>
        <w:rPr>
          <w:sz w:val="20"/>
          <w:szCs w:val="20"/>
        </w:rPr>
        <w:t>8</w:t>
      </w:r>
      <w:r w:rsidR="00C22181">
        <w:rPr>
          <w:sz w:val="20"/>
          <w:szCs w:val="20"/>
        </w:rPr>
        <w:t>.6</w:t>
      </w:r>
    </w:p>
    <w:p w14:paraId="0E800F38" w14:textId="77777777" w:rsidR="00C22181" w:rsidRDefault="00C22181" w:rsidP="007E3384">
      <w:pPr>
        <w:jc w:val="both"/>
        <w:rPr>
          <w:sz w:val="20"/>
          <w:szCs w:val="20"/>
        </w:rPr>
      </w:pPr>
      <w:r w:rsidRPr="00C22181">
        <w:rPr>
          <w:sz w:val="20"/>
          <w:szCs w:val="20"/>
        </w:rPr>
        <w:t>Tuto smlouvu lze měnit a doplňovat jen na základě písemných a číslovaných dodatků</w:t>
      </w:r>
      <w:r>
        <w:rPr>
          <w:sz w:val="20"/>
          <w:szCs w:val="20"/>
        </w:rPr>
        <w:t xml:space="preserve"> </w:t>
      </w:r>
      <w:r w:rsidRPr="00C22181">
        <w:rPr>
          <w:sz w:val="20"/>
          <w:szCs w:val="20"/>
        </w:rPr>
        <w:t>podepsaných oprávněnými zástupci obou smluvních stran</w:t>
      </w:r>
      <w:r>
        <w:rPr>
          <w:sz w:val="20"/>
          <w:szCs w:val="20"/>
        </w:rPr>
        <w:t xml:space="preserve">. </w:t>
      </w:r>
    </w:p>
    <w:p w14:paraId="61D489B2" w14:textId="77777777" w:rsidR="00C22181" w:rsidRDefault="00C22181" w:rsidP="007E3384">
      <w:pPr>
        <w:jc w:val="both"/>
        <w:rPr>
          <w:sz w:val="20"/>
          <w:szCs w:val="20"/>
        </w:rPr>
      </w:pPr>
    </w:p>
    <w:p w14:paraId="31B34DE7" w14:textId="77777777" w:rsidR="00C22181" w:rsidRDefault="00C22181" w:rsidP="007E3384">
      <w:pPr>
        <w:jc w:val="both"/>
        <w:rPr>
          <w:sz w:val="20"/>
          <w:szCs w:val="20"/>
        </w:rPr>
      </w:pPr>
    </w:p>
    <w:p w14:paraId="46C06166" w14:textId="77777777" w:rsidR="00C22181" w:rsidRPr="00C22181" w:rsidRDefault="00C22181" w:rsidP="007E3384">
      <w:pPr>
        <w:jc w:val="both"/>
        <w:rPr>
          <w:sz w:val="20"/>
          <w:szCs w:val="20"/>
        </w:rPr>
      </w:pPr>
      <w:r w:rsidRPr="00C22181">
        <w:rPr>
          <w:sz w:val="20"/>
          <w:szCs w:val="20"/>
        </w:rPr>
        <w:t>V ………………</w:t>
      </w:r>
      <w:r>
        <w:rPr>
          <w:sz w:val="20"/>
          <w:szCs w:val="20"/>
        </w:rPr>
        <w:t>…………….</w:t>
      </w:r>
      <w:r w:rsidRPr="00C22181">
        <w:rPr>
          <w:sz w:val="20"/>
          <w:szCs w:val="20"/>
        </w:rPr>
        <w:t xml:space="preserve"> dne ……………</w:t>
      </w:r>
      <w:r>
        <w:rPr>
          <w:sz w:val="20"/>
          <w:szCs w:val="20"/>
        </w:rPr>
        <w:t>……</w:t>
      </w:r>
      <w:r w:rsidR="00EA76FB">
        <w:rPr>
          <w:sz w:val="20"/>
          <w:szCs w:val="20"/>
        </w:rPr>
        <w:t>………</w:t>
      </w:r>
      <w:r>
        <w:rPr>
          <w:sz w:val="20"/>
          <w:szCs w:val="20"/>
        </w:rPr>
        <w:t xml:space="preserve">                                       </w:t>
      </w:r>
      <w:r w:rsidRPr="00C22181">
        <w:rPr>
          <w:sz w:val="20"/>
          <w:szCs w:val="20"/>
        </w:rPr>
        <w:t xml:space="preserve">V </w:t>
      </w:r>
      <w:r>
        <w:rPr>
          <w:sz w:val="20"/>
          <w:szCs w:val="20"/>
        </w:rPr>
        <w:t>……</w:t>
      </w:r>
      <w:proofErr w:type="gramStart"/>
      <w:r>
        <w:rPr>
          <w:sz w:val="20"/>
          <w:szCs w:val="20"/>
        </w:rPr>
        <w:t>…….</w:t>
      </w:r>
      <w:proofErr w:type="gramEnd"/>
      <w:r>
        <w:rPr>
          <w:sz w:val="20"/>
          <w:szCs w:val="20"/>
        </w:rPr>
        <w:t>.</w:t>
      </w:r>
      <w:r w:rsidRPr="00C22181">
        <w:rPr>
          <w:sz w:val="20"/>
          <w:szCs w:val="20"/>
        </w:rPr>
        <w:t>……………… dne</w:t>
      </w:r>
      <w:r>
        <w:rPr>
          <w:sz w:val="20"/>
          <w:szCs w:val="20"/>
        </w:rPr>
        <w:t>……………………………</w:t>
      </w:r>
      <w:r w:rsidRPr="00C22181">
        <w:rPr>
          <w:sz w:val="20"/>
          <w:szCs w:val="20"/>
        </w:rPr>
        <w:t xml:space="preserve"> </w:t>
      </w:r>
    </w:p>
    <w:p w14:paraId="5D654EA9" w14:textId="77777777" w:rsidR="00C22181" w:rsidRDefault="00C22181" w:rsidP="007E3384">
      <w:pPr>
        <w:jc w:val="both"/>
        <w:rPr>
          <w:sz w:val="20"/>
          <w:szCs w:val="20"/>
        </w:rPr>
      </w:pPr>
      <w:r>
        <w:rPr>
          <w:sz w:val="20"/>
          <w:szCs w:val="20"/>
        </w:rPr>
        <w:t xml:space="preserve">                                                                                          </w:t>
      </w:r>
    </w:p>
    <w:p w14:paraId="1287839C" w14:textId="77777777" w:rsidR="00C22181" w:rsidRPr="00C22181" w:rsidRDefault="00C22181" w:rsidP="007E3384">
      <w:pPr>
        <w:jc w:val="both"/>
        <w:rPr>
          <w:sz w:val="20"/>
          <w:szCs w:val="20"/>
        </w:rPr>
      </w:pPr>
      <w:r>
        <w:rPr>
          <w:sz w:val="20"/>
          <w:szCs w:val="20"/>
        </w:rPr>
        <w:t>..</w:t>
      </w:r>
      <w:r w:rsidRPr="00C22181">
        <w:rPr>
          <w:sz w:val="20"/>
          <w:szCs w:val="20"/>
        </w:rPr>
        <w:t>……………………………………</w:t>
      </w:r>
      <w:r w:rsidR="00EA76FB">
        <w:rPr>
          <w:sz w:val="20"/>
          <w:szCs w:val="20"/>
        </w:rPr>
        <w:t>…………………………..</w:t>
      </w:r>
      <w:r>
        <w:rPr>
          <w:sz w:val="20"/>
          <w:szCs w:val="20"/>
        </w:rPr>
        <w:t xml:space="preserve">                                       …………………………………………………………………</w:t>
      </w:r>
      <w:r w:rsidR="00EA76FB">
        <w:rPr>
          <w:sz w:val="20"/>
          <w:szCs w:val="20"/>
        </w:rPr>
        <w:t>.</w:t>
      </w:r>
    </w:p>
    <w:p w14:paraId="73D0C5D2" w14:textId="77777777" w:rsidR="00B3521F" w:rsidRPr="00E71D62" w:rsidRDefault="00EA76FB" w:rsidP="007E3384">
      <w:pPr>
        <w:jc w:val="both"/>
        <w:rPr>
          <w:sz w:val="20"/>
          <w:szCs w:val="20"/>
        </w:rPr>
      </w:pPr>
      <w:r>
        <w:rPr>
          <w:sz w:val="20"/>
          <w:szCs w:val="20"/>
        </w:rPr>
        <w:t xml:space="preserve">                           </w:t>
      </w:r>
      <w:r w:rsidR="00C22181" w:rsidRPr="00C22181">
        <w:rPr>
          <w:sz w:val="20"/>
          <w:szCs w:val="20"/>
        </w:rPr>
        <w:t xml:space="preserve">Správce </w:t>
      </w:r>
      <w:r w:rsidR="00C22181">
        <w:rPr>
          <w:sz w:val="20"/>
          <w:szCs w:val="20"/>
        </w:rPr>
        <w:t xml:space="preserve">                                                                                                        </w:t>
      </w:r>
      <w:r w:rsidR="00C22181" w:rsidRPr="00C22181">
        <w:rPr>
          <w:sz w:val="20"/>
          <w:szCs w:val="20"/>
        </w:rPr>
        <w:t>Zpracovatel</w:t>
      </w:r>
    </w:p>
    <w:sectPr w:rsidR="00B3521F" w:rsidRPr="00E71D6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839C2" w14:textId="77777777" w:rsidR="003912E2" w:rsidRDefault="003912E2" w:rsidP="006F2207">
      <w:pPr>
        <w:spacing w:after="0" w:line="240" w:lineRule="auto"/>
      </w:pPr>
      <w:r>
        <w:separator/>
      </w:r>
    </w:p>
  </w:endnote>
  <w:endnote w:type="continuationSeparator" w:id="0">
    <w:p w14:paraId="539C83F1" w14:textId="77777777" w:rsidR="003912E2" w:rsidRDefault="003912E2" w:rsidP="006F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712189"/>
      <w:docPartObj>
        <w:docPartGallery w:val="Page Numbers (Bottom of Page)"/>
        <w:docPartUnique/>
      </w:docPartObj>
    </w:sdtPr>
    <w:sdtEndPr/>
    <w:sdtContent>
      <w:p w14:paraId="019ECC51" w14:textId="77777777" w:rsidR="006F2207" w:rsidRDefault="006F2207">
        <w:pPr>
          <w:pStyle w:val="Zpat"/>
          <w:jc w:val="center"/>
        </w:pPr>
        <w:r>
          <w:fldChar w:fldCharType="begin"/>
        </w:r>
        <w:r>
          <w:instrText>PAGE   \* MERGEFORMAT</w:instrText>
        </w:r>
        <w:r>
          <w:fldChar w:fldCharType="separate"/>
        </w:r>
        <w:r>
          <w:t>2</w:t>
        </w:r>
        <w:r>
          <w:fldChar w:fldCharType="end"/>
        </w:r>
      </w:p>
    </w:sdtContent>
  </w:sdt>
  <w:p w14:paraId="4410E7BD" w14:textId="77777777" w:rsidR="006F2207" w:rsidRDefault="006F22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185B" w14:textId="77777777" w:rsidR="003912E2" w:rsidRDefault="003912E2" w:rsidP="006F2207">
      <w:pPr>
        <w:spacing w:after="0" w:line="240" w:lineRule="auto"/>
      </w:pPr>
      <w:r>
        <w:separator/>
      </w:r>
    </w:p>
  </w:footnote>
  <w:footnote w:type="continuationSeparator" w:id="0">
    <w:p w14:paraId="5A8E52B8" w14:textId="77777777" w:rsidR="003912E2" w:rsidRDefault="003912E2" w:rsidP="006F2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6EFD"/>
    <w:multiLevelType w:val="hybridMultilevel"/>
    <w:tmpl w:val="52A862C4"/>
    <w:lvl w:ilvl="0" w:tplc="EB443EE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661892"/>
    <w:multiLevelType w:val="hybridMultilevel"/>
    <w:tmpl w:val="A18E7486"/>
    <w:lvl w:ilvl="0" w:tplc="EB443EE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FDB056B"/>
    <w:multiLevelType w:val="multilevel"/>
    <w:tmpl w:val="41666DEE"/>
    <w:lvl w:ilvl="0">
      <w:start w:val="1"/>
      <w:numFmt w:val="decimal"/>
      <w:lvlText w:val="%1."/>
      <w:lvlJc w:val="left"/>
      <w:pPr>
        <w:ind w:left="360" w:hanging="360"/>
      </w:pPr>
      <w:rPr>
        <w:i w:val="0"/>
      </w:rPr>
    </w:lvl>
    <w:lvl w:ilvl="1">
      <w:start w:val="1"/>
      <w:numFmt w:val="decimal"/>
      <w:isLgl/>
      <w:lvlText w:val="%1.%2"/>
      <w:lvlJc w:val="left"/>
      <w:pPr>
        <w:ind w:left="5606" w:hanging="360"/>
      </w:pPr>
      <w:rPr>
        <w:rFonts w:hint="default"/>
        <w:b w:val="0"/>
        <w:i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0F"/>
    <w:rsid w:val="00005371"/>
    <w:rsid w:val="00005A97"/>
    <w:rsid w:val="00021105"/>
    <w:rsid w:val="0002538F"/>
    <w:rsid w:val="00042335"/>
    <w:rsid w:val="000608C4"/>
    <w:rsid w:val="00060F99"/>
    <w:rsid w:val="000B3953"/>
    <w:rsid w:val="001114BC"/>
    <w:rsid w:val="00132A7F"/>
    <w:rsid w:val="001A7852"/>
    <w:rsid w:val="001C5499"/>
    <w:rsid w:val="001D318C"/>
    <w:rsid w:val="001E1615"/>
    <w:rsid w:val="00210829"/>
    <w:rsid w:val="00231CF9"/>
    <w:rsid w:val="00255949"/>
    <w:rsid w:val="002F3997"/>
    <w:rsid w:val="00332F55"/>
    <w:rsid w:val="003912E2"/>
    <w:rsid w:val="00447245"/>
    <w:rsid w:val="00447E58"/>
    <w:rsid w:val="004D77A5"/>
    <w:rsid w:val="00520C32"/>
    <w:rsid w:val="00550846"/>
    <w:rsid w:val="00611424"/>
    <w:rsid w:val="00621AB5"/>
    <w:rsid w:val="00633C08"/>
    <w:rsid w:val="00652F21"/>
    <w:rsid w:val="00680B06"/>
    <w:rsid w:val="00691E12"/>
    <w:rsid w:val="006B064C"/>
    <w:rsid w:val="006B5EE1"/>
    <w:rsid w:val="006F2207"/>
    <w:rsid w:val="0077065E"/>
    <w:rsid w:val="00777039"/>
    <w:rsid w:val="00787F0C"/>
    <w:rsid w:val="007A70E7"/>
    <w:rsid w:val="007E3384"/>
    <w:rsid w:val="007E6569"/>
    <w:rsid w:val="00813FC5"/>
    <w:rsid w:val="008A6668"/>
    <w:rsid w:val="008D08B8"/>
    <w:rsid w:val="00911902"/>
    <w:rsid w:val="0095369A"/>
    <w:rsid w:val="0095732B"/>
    <w:rsid w:val="00994A6E"/>
    <w:rsid w:val="009A1326"/>
    <w:rsid w:val="009C6B89"/>
    <w:rsid w:val="009D6AD0"/>
    <w:rsid w:val="009E6CC2"/>
    <w:rsid w:val="00A40B9F"/>
    <w:rsid w:val="00A8106B"/>
    <w:rsid w:val="00B253F5"/>
    <w:rsid w:val="00B3521F"/>
    <w:rsid w:val="00B43453"/>
    <w:rsid w:val="00B44F90"/>
    <w:rsid w:val="00B81655"/>
    <w:rsid w:val="00B93C89"/>
    <w:rsid w:val="00BB6357"/>
    <w:rsid w:val="00C018FA"/>
    <w:rsid w:val="00C22181"/>
    <w:rsid w:val="00C45CD1"/>
    <w:rsid w:val="00D128D7"/>
    <w:rsid w:val="00D2527E"/>
    <w:rsid w:val="00D409C3"/>
    <w:rsid w:val="00D4210F"/>
    <w:rsid w:val="00D72241"/>
    <w:rsid w:val="00DA3F54"/>
    <w:rsid w:val="00DD21DE"/>
    <w:rsid w:val="00E07A37"/>
    <w:rsid w:val="00E71D62"/>
    <w:rsid w:val="00E71E59"/>
    <w:rsid w:val="00E907D6"/>
    <w:rsid w:val="00EA76FB"/>
    <w:rsid w:val="00F3179D"/>
    <w:rsid w:val="00F42478"/>
    <w:rsid w:val="00F42619"/>
    <w:rsid w:val="00FE1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BB07"/>
  <w15:chartTrackingRefBased/>
  <w15:docId w15:val="{3F3201DD-229E-46DF-92F4-F48B3DE9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21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210F"/>
    <w:rPr>
      <w:rFonts w:ascii="Segoe UI" w:hAnsi="Segoe UI" w:cs="Segoe UI"/>
      <w:sz w:val="18"/>
      <w:szCs w:val="18"/>
    </w:rPr>
  </w:style>
  <w:style w:type="paragraph" w:customStyle="1" w:styleId="Default">
    <w:name w:val="Default"/>
    <w:rsid w:val="00550846"/>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55084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text">
    <w:name w:val="co_text"/>
    <w:basedOn w:val="Normln"/>
    <w:rsid w:val="00550846"/>
    <w:pPr>
      <w:widowControl w:val="0"/>
      <w:spacing w:before="120" w:after="0" w:line="240" w:lineRule="auto"/>
      <w:ind w:left="720"/>
      <w:jc w:val="both"/>
    </w:pPr>
    <w:rPr>
      <w:rFonts w:ascii="Arial Narrow" w:eastAsia="Times New Roman" w:hAnsi="Arial Narrow" w:cs="Arial"/>
      <w:szCs w:val="24"/>
      <w:lang w:eastAsia="cs-CZ"/>
    </w:rPr>
  </w:style>
  <w:style w:type="paragraph" w:styleId="Odstavecseseznamem">
    <w:name w:val="List Paragraph"/>
    <w:basedOn w:val="Normln"/>
    <w:uiPriority w:val="34"/>
    <w:qFormat/>
    <w:rsid w:val="00550846"/>
    <w:pPr>
      <w:ind w:left="720"/>
      <w:contextualSpacing/>
    </w:pPr>
  </w:style>
  <w:style w:type="paragraph" w:styleId="Zhlav">
    <w:name w:val="header"/>
    <w:basedOn w:val="Normln"/>
    <w:link w:val="ZhlavChar"/>
    <w:uiPriority w:val="99"/>
    <w:unhideWhenUsed/>
    <w:rsid w:val="006F22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2207"/>
  </w:style>
  <w:style w:type="paragraph" w:styleId="Zpat">
    <w:name w:val="footer"/>
    <w:basedOn w:val="Normln"/>
    <w:link w:val="ZpatChar"/>
    <w:uiPriority w:val="99"/>
    <w:unhideWhenUsed/>
    <w:rsid w:val="006F2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6F2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867b907-a410-4a03-bc5f-b6af1c26aca4">WQ3PK32E6PR7-234705498-2423</_dlc_DocId>
    <_dlc_DocIdUrl xmlns="b867b907-a410-4a03-bc5f-b6af1c26aca4">
      <Url>https://crm247.sharepoint.com/sites/24lcs/_layouts/15/DocIdRedir.aspx?ID=WQ3PK32E6PR7-234705498-2423</Url>
      <Description>WQ3PK32E6PR7-234705498-2423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F4F505A7563794BB5E25E8B7B1BA352" ma:contentTypeVersion="6" ma:contentTypeDescription="Vytvoří nový dokument" ma:contentTypeScope="" ma:versionID="520072f47cc3bf95752fe9a3fd43292b">
  <xsd:schema xmlns:xsd="http://www.w3.org/2001/XMLSchema" xmlns:xs="http://www.w3.org/2001/XMLSchema" xmlns:p="http://schemas.microsoft.com/office/2006/metadata/properties" xmlns:ns2="b867b907-a410-4a03-bc5f-b6af1c26aca4" xmlns:ns3="17e89100-7e6f-4227-b74b-63b191f6994b" targetNamespace="http://schemas.microsoft.com/office/2006/metadata/properties" ma:root="true" ma:fieldsID="9618a70f0e0800b0316ce56ab5ab0f51" ns2:_="" ns3:_="">
    <xsd:import namespace="b867b907-a410-4a03-bc5f-b6af1c26aca4"/>
    <xsd:import namespace="17e89100-7e6f-4227-b74b-63b191f6994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7b907-a410-4a03-bc5f-b6af1c26aca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89100-7e6f-4227-b74b-63b191f699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EC36B-8490-4B14-9EA4-E669895870FE}">
  <ds:schemaRefs>
    <ds:schemaRef ds:uri="b867b907-a410-4a03-bc5f-b6af1c26aca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7e89100-7e6f-4227-b74b-63b191f6994b"/>
    <ds:schemaRef ds:uri="http://www.w3.org/XML/1998/namespace"/>
  </ds:schemaRefs>
</ds:datastoreItem>
</file>

<file path=customXml/itemProps2.xml><?xml version="1.0" encoding="utf-8"?>
<ds:datastoreItem xmlns:ds="http://schemas.openxmlformats.org/officeDocument/2006/customXml" ds:itemID="{34C58EB0-AF93-4694-8650-806AB2E9EDEC}">
  <ds:schemaRefs>
    <ds:schemaRef ds:uri="http://schemas.microsoft.com/sharepoint/v3/contenttype/forms"/>
  </ds:schemaRefs>
</ds:datastoreItem>
</file>

<file path=customXml/itemProps3.xml><?xml version="1.0" encoding="utf-8"?>
<ds:datastoreItem xmlns:ds="http://schemas.openxmlformats.org/officeDocument/2006/customXml" ds:itemID="{48B80A40-4C7C-435C-B6D5-BCE2AF1B778F}">
  <ds:schemaRefs>
    <ds:schemaRef ds:uri="http://schemas.microsoft.com/sharepoint/events"/>
  </ds:schemaRefs>
</ds:datastoreItem>
</file>

<file path=customXml/itemProps4.xml><?xml version="1.0" encoding="utf-8"?>
<ds:datastoreItem xmlns:ds="http://schemas.openxmlformats.org/officeDocument/2006/customXml" ds:itemID="{D9960F03-DE99-41B3-A8AA-C5188E3F3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7b907-a410-4a03-bc5f-b6af1c26aca4"/>
    <ds:schemaRef ds:uri="17e89100-7e6f-4227-b74b-63b191f69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1291</Words>
  <Characters>7623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Wenit</dc:creator>
  <cp:keywords/>
  <dc:description/>
  <cp:lastModifiedBy>Hana Valentová</cp:lastModifiedBy>
  <cp:revision>15</cp:revision>
  <cp:lastPrinted>2018-01-31T10:53:00Z</cp:lastPrinted>
  <dcterms:created xsi:type="dcterms:W3CDTF">2018-05-04T18:26:00Z</dcterms:created>
  <dcterms:modified xsi:type="dcterms:W3CDTF">2018-05-24T10:35:00Z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0x010100EF4F505A7563794BB5E25E8B7B1BA352</vt:lpwstr>
  </property>
  <property fmtid="{D5CDD505-2E9C-101B-9397-08002B2CF9AE}" pid="3" name="_dlc_DocIdItemGuid">
    <vt:lpwstr>1dcae3f2-729d-48b4-b208-c2796f6316bb</vt:lpwstr>
  </property>
</Properties>
</file>